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279A" w14:textId="77777777" w:rsidR="00CE3577" w:rsidRPr="00346731" w:rsidRDefault="00841CCE" w:rsidP="00E62E7E">
      <w:pPr>
        <w:pStyle w:val="Titlu"/>
        <w:spacing w:line="360" w:lineRule="auto"/>
        <w:rPr>
          <w:rFonts w:ascii="Broadway" w:hAnsi="Broadway"/>
          <w:b/>
          <w:noProof/>
          <w:color w:val="000000"/>
          <w:szCs w:val="24"/>
          <w:lang w:val="ro-RO"/>
        </w:rPr>
      </w:pPr>
      <w:r w:rsidRPr="0034673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7ADC2" wp14:editId="4EB1D700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111240" cy="876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124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1F5ABB" w14:textId="77777777" w:rsidR="00841CCE" w:rsidRDefault="00841CCE" w:rsidP="00841CCE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PROIECT DIDACTIC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7ADC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30pt;margin-top:12.5pt;width:481.2pt;height:6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F1+gEAANkDAAAOAAAAZHJzL2Uyb0RvYy54bWysU8GO0zAQvSPxD5bvNGkXyipquiq7LJcF&#10;VtqiPU9tpwnEHmO7Tfr3jB23rOCGyMGK7cmb9968rG5G3bOjcr5DU/P5rORMGYGyM/uaf9vev7nm&#10;zAcwEno0quYn5fnN+vWr1WArtcAWe6kcIxDjq8HWvA3BVkXhRas0+BlaZeiyQach0NbtC+lgIHTd&#10;F4uyXBYDOmkdCuU9nd5Nl3yd8JtGifC1abwKrK85cQtpdWndxbVYr6DaO7BtJzIN+AcWGjpDTS9Q&#10;dxCAHVz3F5TuhEOPTZgJ1AU2TSdU0kBq5uUfap5asCppIXO8vdjk/x+s+HJ8dKyTNDvODGga0TM5&#10;unGBXUVzBusrqnmyVBXGDzjGwijU2wcUPzwzeNuC2auNczi0CiSRi1D5OEnYnizhptOtGsNH2dEc&#10;5hG+eIE/NfOx0274jJI+gUPA1G1snI5dyTBGFGiSp8v0CJEJOlzO5/PFW7oSdHf9fnlVpvEWUJ2/&#10;ts6HTwo1iy81d5SOhA7HBx8iG6jOJZlaZDPxCuNuzH7sUJ6I5ECpqbn/eQCnSPBB3yKFjFQ2DnU2&#10;Me4j7wi7HZ/B2dw7EOvH/pyaRCDFR+YhgPxOQLqnMB6hZ+9KepJhUOXiTHZCnSayIbvuu6Qk+jrx&#10;zEooP0lgznoM6Mt9qvr9R65/AQAA//8DAFBLAwQUAAYACAAAACEAXY3g/dwAAAAHAQAADwAAAGRy&#10;cy9kb3ducmV2LnhtbEyPzU7DMBCE70i8g7VI3KjdQCOaxqkqfiQOXCjh7sZLHBGvo9ht0rdnOdHT&#10;aDWjmW/L7ex7ccIxdoE0LBcKBFITbEethvrz9e4RREyGrOkDoYYzRthW11elKWyY6ANP+9QKLqFY&#10;GA0upaGQMjYOvYmLMCCx9x1GbxKfYyvtaCYu973MlMqlNx3xgjMDPjlsfvZHryElu1ue6xcf377m&#10;9+fJqWZlaq1vb+bdBkTCOf2H4Q+f0aFipkM4ko2i18CPJA3ZipXddZ49gDhwLL9XIKtSXvJXvwAA&#10;AP//AwBQSwECLQAUAAYACAAAACEAtoM4kv4AAADhAQAAEwAAAAAAAAAAAAAAAAAAAAAAW0NvbnRl&#10;bnRfVHlwZXNdLnhtbFBLAQItABQABgAIAAAAIQA4/SH/1gAAAJQBAAALAAAAAAAAAAAAAAAAAC8B&#10;AABfcmVscy8ucmVsc1BLAQItABQABgAIAAAAIQCrHQF1+gEAANkDAAAOAAAAAAAAAAAAAAAAAC4C&#10;AABkcnMvZTJvRG9jLnhtbFBLAQItABQABgAIAAAAIQBdjeD93AAAAAc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14:paraId="091F5ABB" w14:textId="77777777" w:rsidR="00841CCE" w:rsidRDefault="00841CCE" w:rsidP="00841CCE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PROIECT DIDACTIC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0EDF845" w14:textId="77777777" w:rsidR="00346731" w:rsidRDefault="008C3338" w:rsidP="00E62E7E">
      <w:pPr>
        <w:jc w:val="both"/>
        <w:rPr>
          <w:b/>
          <w:noProof/>
          <w:color w:val="000000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91E794" wp14:editId="536DE4AB">
            <wp:simplePos x="0" y="0"/>
            <wp:positionH relativeFrom="margin">
              <wp:posOffset>3707130</wp:posOffset>
            </wp:positionH>
            <wp:positionV relativeFrom="paragraph">
              <wp:posOffset>80011</wp:posOffset>
            </wp:positionV>
            <wp:extent cx="2559050" cy="1679575"/>
            <wp:effectExtent l="114300" t="190500" r="127000" b="187325"/>
            <wp:wrapTight wrapText="bothSides">
              <wp:wrapPolygon edited="0">
                <wp:start x="-350" y="-105"/>
                <wp:lineTo x="-214" y="19920"/>
                <wp:lineTo x="10023" y="21599"/>
                <wp:lineTo x="10182" y="21564"/>
                <wp:lineTo x="20096" y="21582"/>
                <wp:lineTo x="20279" y="21789"/>
                <wp:lineTo x="21711" y="21469"/>
                <wp:lineTo x="21792" y="7090"/>
                <wp:lineTo x="21687" y="924"/>
                <wp:lineTo x="20411" y="-525"/>
                <wp:lineTo x="19138" y="-241"/>
                <wp:lineTo x="18765" y="-4120"/>
                <wp:lineTo x="923" y="-389"/>
                <wp:lineTo x="-350" y="-105"/>
              </wp:wrapPolygon>
            </wp:wrapTight>
            <wp:docPr id="3" name="Imagine 3" descr="Imagini pentru cei trei purcelusi (With images) | Purceluși, Desene, Fișe  de lucru preș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ei trei purcelusi (With images) | Purceluși, Desene, Fișe  de lucru preșcolar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9864" r="2532" b="4048"/>
                    <a:stretch/>
                  </pic:blipFill>
                  <pic:spPr bwMode="auto">
                    <a:xfrm rot="499551">
                      <a:off x="0" y="0"/>
                      <a:ext cx="255905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A20D2" w14:textId="77777777" w:rsidR="00346731" w:rsidRDefault="00346731" w:rsidP="00D06DB8">
      <w:pPr>
        <w:spacing w:line="360" w:lineRule="auto"/>
        <w:jc w:val="both"/>
        <w:rPr>
          <w:b/>
          <w:noProof/>
          <w:color w:val="000000"/>
          <w:sz w:val="24"/>
          <w:szCs w:val="24"/>
          <w:lang w:val="ro-RO"/>
        </w:rPr>
      </w:pPr>
    </w:p>
    <w:p w14:paraId="60A9E324" w14:textId="3E06A97C" w:rsidR="00886954" w:rsidRPr="00E62E7E" w:rsidRDefault="00886954" w:rsidP="00D06DB8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 w:rsidRPr="00E62E7E">
        <w:rPr>
          <w:b/>
          <w:noProof/>
          <w:color w:val="000000"/>
          <w:sz w:val="24"/>
          <w:szCs w:val="24"/>
          <w:lang w:val="ro-RO"/>
        </w:rPr>
        <w:t xml:space="preserve">Data: </w:t>
      </w:r>
      <w:r w:rsidR="00845B35" w:rsidRPr="00E62E7E">
        <w:rPr>
          <w:noProof/>
          <w:color w:val="000000"/>
          <w:sz w:val="24"/>
          <w:szCs w:val="24"/>
          <w:lang w:val="ro-RO"/>
        </w:rPr>
        <w:t xml:space="preserve"> </w:t>
      </w:r>
    </w:p>
    <w:p w14:paraId="707BC786" w14:textId="20A0C6A0" w:rsidR="00886954" w:rsidRPr="00E62E7E" w:rsidRDefault="00806697" w:rsidP="00D06DB8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>
        <w:rPr>
          <w:b/>
          <w:noProof/>
          <w:color w:val="000000"/>
          <w:sz w:val="24"/>
          <w:szCs w:val="24"/>
          <w:lang w:val="ro-RO"/>
        </w:rPr>
        <w:t>Educatoare</w:t>
      </w:r>
      <w:r w:rsidR="00522759">
        <w:rPr>
          <w:b/>
          <w:noProof/>
          <w:color w:val="000000"/>
          <w:sz w:val="24"/>
          <w:szCs w:val="24"/>
          <w:lang w:val="ro-RO"/>
        </w:rPr>
        <w:t xml:space="preserve">: </w:t>
      </w:r>
    </w:p>
    <w:p w14:paraId="57A24BA6" w14:textId="3D008CD3" w:rsidR="00886954" w:rsidRPr="00E62E7E" w:rsidRDefault="00886954" w:rsidP="00D06DB8">
      <w:pPr>
        <w:pStyle w:val="Titlu1"/>
        <w:spacing w:line="360" w:lineRule="auto"/>
        <w:jc w:val="both"/>
        <w:rPr>
          <w:noProof/>
          <w:color w:val="000000"/>
          <w:szCs w:val="24"/>
          <w:lang w:val="ro-RO"/>
        </w:rPr>
      </w:pPr>
      <w:r w:rsidRPr="00E62E7E">
        <w:rPr>
          <w:b/>
          <w:noProof/>
          <w:color w:val="000000"/>
          <w:szCs w:val="24"/>
          <w:lang w:val="ro-RO"/>
        </w:rPr>
        <w:t>Unitatea de învăţământ</w:t>
      </w:r>
      <w:r w:rsidR="00522759">
        <w:rPr>
          <w:b/>
          <w:noProof/>
          <w:color w:val="000000"/>
          <w:szCs w:val="24"/>
          <w:lang w:val="ro-RO"/>
        </w:rPr>
        <w:t xml:space="preserve"> </w:t>
      </w:r>
    </w:p>
    <w:p w14:paraId="083D15C5" w14:textId="77777777" w:rsidR="00886954" w:rsidRPr="00E62E7E" w:rsidRDefault="00886954" w:rsidP="00D06DB8">
      <w:pPr>
        <w:pStyle w:val="Titlu1"/>
        <w:spacing w:line="360" w:lineRule="auto"/>
        <w:jc w:val="both"/>
        <w:rPr>
          <w:noProof/>
          <w:color w:val="000000"/>
          <w:szCs w:val="24"/>
          <w:lang w:val="ro-RO"/>
        </w:rPr>
      </w:pPr>
      <w:r w:rsidRPr="00E62E7E">
        <w:rPr>
          <w:b/>
          <w:noProof/>
          <w:color w:val="000000"/>
          <w:szCs w:val="24"/>
          <w:lang w:val="ro-RO"/>
        </w:rPr>
        <w:t xml:space="preserve">Nivelul/Grupa: </w:t>
      </w:r>
      <w:r w:rsidR="00522759">
        <w:rPr>
          <w:noProof/>
          <w:color w:val="000000"/>
          <w:szCs w:val="24"/>
          <w:lang w:val="ro-RO"/>
        </w:rPr>
        <w:t>II/</w:t>
      </w:r>
      <w:r w:rsidR="006739DB" w:rsidRPr="00E62E7E">
        <w:rPr>
          <w:b/>
          <w:noProof/>
          <w:color w:val="000000"/>
          <w:szCs w:val="24"/>
          <w:lang w:val="ro-RO"/>
        </w:rPr>
        <w:t xml:space="preserve"> </w:t>
      </w:r>
      <w:r w:rsidR="006739DB" w:rsidRPr="00E62E7E">
        <w:rPr>
          <w:noProof/>
          <w:color w:val="000000"/>
          <w:szCs w:val="24"/>
          <w:lang w:val="ro-RO"/>
        </w:rPr>
        <w:t>Mare</w:t>
      </w:r>
      <w:r w:rsidR="002E12B2">
        <w:rPr>
          <w:noProof/>
          <w:color w:val="000000"/>
          <w:szCs w:val="24"/>
          <w:lang w:val="ro-RO"/>
        </w:rPr>
        <w:t xml:space="preserve"> </w:t>
      </w:r>
    </w:p>
    <w:p w14:paraId="2A78E0B6" w14:textId="77777777" w:rsidR="00886954" w:rsidRPr="00E62E7E" w:rsidRDefault="008C3338" w:rsidP="00D06DB8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EA4E09" wp14:editId="6CC087E8">
            <wp:simplePos x="0" y="0"/>
            <wp:positionH relativeFrom="column">
              <wp:posOffset>3889284</wp:posOffset>
            </wp:positionH>
            <wp:positionV relativeFrom="paragraph">
              <wp:posOffset>426993</wp:posOffset>
            </wp:positionV>
            <wp:extent cx="2659380" cy="1769745"/>
            <wp:effectExtent l="228600" t="419100" r="217170" b="421005"/>
            <wp:wrapTight wrapText="bothSides">
              <wp:wrapPolygon edited="0">
                <wp:start x="21011" y="-527"/>
                <wp:lineTo x="14711" y="-3749"/>
                <wp:lineTo x="13859" y="-256"/>
                <wp:lineTo x="7467" y="-3776"/>
                <wp:lineTo x="6615" y="-284"/>
                <wp:lineTo x="804" y="-3484"/>
                <wp:lineTo x="-900" y="3502"/>
                <wp:lineTo x="-319" y="3822"/>
                <wp:lineTo x="-1171" y="7315"/>
                <wp:lineTo x="-299" y="7795"/>
                <wp:lineTo x="-1151" y="11288"/>
                <wp:lineTo x="-279" y="11768"/>
                <wp:lineTo x="-1131" y="15261"/>
                <wp:lineTo x="-260" y="15741"/>
                <wp:lineTo x="-240" y="19714"/>
                <wp:lineTo x="-322" y="21402"/>
                <wp:lineTo x="404" y="21802"/>
                <wp:lineTo x="17735" y="21689"/>
                <wp:lineTo x="21730" y="20175"/>
                <wp:lineTo x="21883" y="-47"/>
                <wp:lineTo x="21011" y="-527"/>
              </wp:wrapPolygon>
            </wp:wrapTight>
            <wp:docPr id="2" name="Imagine 2" descr="Cine a scris Albă ca Zăpada și care sunt numele celor 7 pitici | Anten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e a scris Albă ca Zăpada și care sunt numele celor 7 pitici | Antena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8961" r="7596" b="4199"/>
                    <a:stretch/>
                  </pic:blipFill>
                  <pic:spPr bwMode="auto">
                    <a:xfrm rot="20392294">
                      <a:off x="0" y="0"/>
                      <a:ext cx="265938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54" w:rsidRPr="00E62E7E">
        <w:rPr>
          <w:b/>
          <w:noProof/>
          <w:color w:val="000000"/>
          <w:sz w:val="24"/>
          <w:szCs w:val="24"/>
          <w:lang w:val="ro-RO"/>
        </w:rPr>
        <w:t xml:space="preserve">Tema anuală de învăţare: </w:t>
      </w:r>
      <w:r w:rsidR="00886954" w:rsidRPr="00E62E7E">
        <w:rPr>
          <w:noProof/>
          <w:color w:val="000000"/>
          <w:sz w:val="24"/>
          <w:szCs w:val="24"/>
          <w:lang w:val="ro-RO"/>
        </w:rPr>
        <w:t xml:space="preserve"> „</w:t>
      </w:r>
      <w:r w:rsidR="00806697">
        <w:rPr>
          <w:noProof/>
          <w:color w:val="000000"/>
          <w:sz w:val="24"/>
          <w:szCs w:val="24"/>
          <w:lang w:val="ro-RO"/>
        </w:rPr>
        <w:t>Cu ce și cum exprimăm ceea ce simțim</w:t>
      </w:r>
      <w:r w:rsidR="00886954" w:rsidRPr="00E62E7E">
        <w:rPr>
          <w:noProof/>
          <w:color w:val="000000"/>
          <w:sz w:val="24"/>
          <w:szCs w:val="24"/>
          <w:lang w:val="ro-RO"/>
        </w:rPr>
        <w:t>?”</w:t>
      </w:r>
    </w:p>
    <w:p w14:paraId="7A517E28" w14:textId="77777777" w:rsidR="00886954" w:rsidRPr="00E62E7E" w:rsidRDefault="00886954" w:rsidP="00D06DB8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 w:rsidRPr="00E62E7E">
        <w:rPr>
          <w:b/>
          <w:noProof/>
          <w:color w:val="000000"/>
          <w:sz w:val="24"/>
          <w:szCs w:val="24"/>
          <w:lang w:val="ro-RO"/>
        </w:rPr>
        <w:t xml:space="preserve">Tema săptămânală: </w:t>
      </w:r>
      <w:r w:rsidRPr="00E62E7E">
        <w:rPr>
          <w:noProof/>
          <w:color w:val="000000"/>
          <w:sz w:val="24"/>
          <w:szCs w:val="24"/>
          <w:lang w:val="ro-RO"/>
        </w:rPr>
        <w:t>„</w:t>
      </w:r>
      <w:r w:rsidR="00806697">
        <w:rPr>
          <w:noProof/>
          <w:color w:val="000000"/>
          <w:sz w:val="24"/>
          <w:szCs w:val="24"/>
          <w:lang w:val="ro-RO"/>
        </w:rPr>
        <w:t>O poveste pentru fiecare</w:t>
      </w:r>
      <w:r w:rsidR="00522759">
        <w:rPr>
          <w:noProof/>
          <w:color w:val="000000"/>
          <w:sz w:val="24"/>
          <w:szCs w:val="24"/>
          <w:lang w:val="ro-RO"/>
        </w:rPr>
        <w:t>”</w:t>
      </w:r>
    </w:p>
    <w:p w14:paraId="2361AEC8" w14:textId="77777777" w:rsidR="00886954" w:rsidRPr="00E62E7E" w:rsidRDefault="00886954" w:rsidP="00D06DB8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 w:rsidRPr="00E62E7E">
        <w:rPr>
          <w:b/>
          <w:noProof/>
          <w:color w:val="000000"/>
          <w:sz w:val="24"/>
          <w:szCs w:val="24"/>
          <w:lang w:val="ro-RO"/>
        </w:rPr>
        <w:t>Tema activităţii</w:t>
      </w:r>
      <w:r w:rsidR="00845B35" w:rsidRPr="00E62E7E">
        <w:rPr>
          <w:b/>
          <w:noProof/>
          <w:color w:val="000000"/>
          <w:sz w:val="24"/>
          <w:szCs w:val="24"/>
          <w:lang w:val="ro-RO"/>
        </w:rPr>
        <w:t xml:space="preserve"> integrate</w:t>
      </w:r>
      <w:r w:rsidRPr="00E62E7E">
        <w:rPr>
          <w:b/>
          <w:noProof/>
          <w:color w:val="000000"/>
          <w:sz w:val="24"/>
          <w:szCs w:val="24"/>
          <w:lang w:val="ro-RO"/>
        </w:rPr>
        <w:t>:</w:t>
      </w:r>
      <w:r w:rsidRPr="00E62E7E">
        <w:rPr>
          <w:noProof/>
          <w:color w:val="000000"/>
          <w:sz w:val="24"/>
          <w:szCs w:val="24"/>
          <w:lang w:val="ro-RO"/>
        </w:rPr>
        <w:t xml:space="preserve"> „</w:t>
      </w:r>
      <w:r w:rsidR="00806697">
        <w:rPr>
          <w:noProof/>
          <w:color w:val="000000"/>
          <w:sz w:val="24"/>
          <w:szCs w:val="24"/>
          <w:lang w:val="ro-RO"/>
        </w:rPr>
        <w:t>Ne jucăm, povestim, creăm și învățăm</w:t>
      </w:r>
      <w:r w:rsidR="00172BD6">
        <w:rPr>
          <w:noProof/>
          <w:color w:val="000000"/>
          <w:sz w:val="24"/>
          <w:szCs w:val="24"/>
          <w:lang w:val="ro-RO"/>
        </w:rPr>
        <w:t>”</w:t>
      </w:r>
    </w:p>
    <w:p w14:paraId="757AF802" w14:textId="77777777" w:rsidR="003F2BAA" w:rsidRPr="00E62E7E" w:rsidRDefault="005E10BB" w:rsidP="00D06DB8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 w:rsidRPr="00E62E7E">
        <w:rPr>
          <w:b/>
          <w:noProof/>
          <w:color w:val="000000"/>
          <w:sz w:val="24"/>
          <w:szCs w:val="24"/>
          <w:lang w:val="ro-RO"/>
        </w:rPr>
        <w:t>Categorii de activitati</w:t>
      </w:r>
      <w:r w:rsidR="00845B35" w:rsidRPr="00E62E7E">
        <w:rPr>
          <w:b/>
          <w:noProof/>
          <w:color w:val="000000"/>
          <w:sz w:val="24"/>
          <w:szCs w:val="24"/>
          <w:lang w:val="ro-RO"/>
        </w:rPr>
        <w:t xml:space="preserve"> de invatare abordate</w:t>
      </w:r>
      <w:r w:rsidR="00886954" w:rsidRPr="00E62E7E">
        <w:rPr>
          <w:b/>
          <w:noProof/>
          <w:color w:val="000000"/>
          <w:sz w:val="24"/>
          <w:szCs w:val="24"/>
          <w:lang w:val="ro-RO"/>
        </w:rPr>
        <w:t xml:space="preserve">: </w:t>
      </w:r>
    </w:p>
    <w:p w14:paraId="09895E44" w14:textId="77777777" w:rsidR="003F2BAA" w:rsidRPr="00E62E7E" w:rsidRDefault="00886954" w:rsidP="00D06DB8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 w:rsidRPr="00E62E7E">
        <w:rPr>
          <w:b/>
          <w:noProof/>
          <w:color w:val="000000"/>
          <w:sz w:val="24"/>
          <w:szCs w:val="24"/>
          <w:lang w:val="ro-RO"/>
        </w:rPr>
        <w:t>A.D.E.</w:t>
      </w:r>
      <w:r w:rsidR="008C3338" w:rsidRPr="008C3338">
        <w:rPr>
          <w:noProof/>
        </w:rPr>
        <w:t xml:space="preserve"> </w:t>
      </w:r>
    </w:p>
    <w:p w14:paraId="75F1FBCA" w14:textId="77777777" w:rsidR="00886954" w:rsidRPr="00225F52" w:rsidRDefault="008C3338" w:rsidP="00D06DB8">
      <w:pPr>
        <w:spacing w:line="360" w:lineRule="auto"/>
        <w:jc w:val="both"/>
        <w:rPr>
          <w:i/>
          <w:iCs/>
          <w:noProof/>
          <w:color w:val="000000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2ACAEA" wp14:editId="51B741C2">
            <wp:simplePos x="0" y="0"/>
            <wp:positionH relativeFrom="column">
              <wp:posOffset>4823460</wp:posOffset>
            </wp:positionH>
            <wp:positionV relativeFrom="paragraph">
              <wp:posOffset>262255</wp:posOffset>
            </wp:positionV>
            <wp:extent cx="1401445" cy="1855470"/>
            <wp:effectExtent l="266700" t="171450" r="217805" b="182880"/>
            <wp:wrapTight wrapText="bothSides">
              <wp:wrapPolygon edited="0">
                <wp:start x="20810" y="-207"/>
                <wp:lineTo x="6838" y="-3610"/>
                <wp:lineTo x="5396" y="-233"/>
                <wp:lineTo x="366" y="-1458"/>
                <wp:lineTo x="-1958" y="5433"/>
                <wp:lineTo x="-561" y="5773"/>
                <wp:lineTo x="-2003" y="9150"/>
                <wp:lineTo x="-605" y="9490"/>
                <wp:lineTo x="-2047" y="12867"/>
                <wp:lineTo x="-370" y="13276"/>
                <wp:lineTo x="-1812" y="16653"/>
                <wp:lineTo x="-415" y="16993"/>
                <wp:lineTo x="-1136" y="18681"/>
                <wp:lineTo x="-459" y="20710"/>
                <wp:lineTo x="-730" y="21343"/>
                <wp:lineTo x="947" y="21752"/>
                <wp:lineTo x="18587" y="21621"/>
                <wp:lineTo x="21895" y="18931"/>
                <wp:lineTo x="21928" y="65"/>
                <wp:lineTo x="20810" y="-207"/>
              </wp:wrapPolygon>
            </wp:wrapTight>
            <wp:docPr id="4" name="Imagine 4" descr="Ciubotelele Ogarului De Calin Gruia - englshtj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ubotelele Ogarului De Calin Gruia - englshtju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1" b="13345"/>
                    <a:stretch/>
                  </pic:blipFill>
                  <pic:spPr bwMode="auto">
                    <a:xfrm rot="20527710">
                      <a:off x="0" y="0"/>
                      <a:ext cx="140144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E7E">
        <w:rPr>
          <w:b/>
          <w:noProof/>
          <w:color w:val="000000"/>
          <w:sz w:val="24"/>
          <w:szCs w:val="24"/>
          <w:lang w:val="ro-RO"/>
        </w:rPr>
        <w:t xml:space="preserve"> </w:t>
      </w:r>
      <w:r w:rsidR="00E62E7E">
        <w:rPr>
          <w:b/>
          <w:noProof/>
          <w:color w:val="000000"/>
          <w:sz w:val="24"/>
          <w:szCs w:val="24"/>
          <w:lang w:val="ro-RO"/>
        </w:rPr>
        <w:tab/>
        <w:t xml:space="preserve">  </w:t>
      </w:r>
      <w:r w:rsidR="00806697">
        <w:rPr>
          <w:b/>
          <w:noProof/>
          <w:color w:val="000000"/>
          <w:sz w:val="24"/>
          <w:szCs w:val="24"/>
          <w:lang w:val="ro-RO"/>
        </w:rPr>
        <w:t>D.L.C</w:t>
      </w:r>
      <w:r w:rsidR="00886954" w:rsidRPr="00E62E7E">
        <w:rPr>
          <w:b/>
          <w:noProof/>
          <w:color w:val="000000"/>
          <w:sz w:val="24"/>
          <w:szCs w:val="24"/>
          <w:lang w:val="ro-RO"/>
        </w:rPr>
        <w:t>.</w:t>
      </w:r>
      <w:r w:rsidR="00886954" w:rsidRPr="00E62E7E">
        <w:rPr>
          <w:noProof/>
          <w:color w:val="000000"/>
          <w:sz w:val="24"/>
          <w:szCs w:val="24"/>
          <w:lang w:val="ro-RO"/>
        </w:rPr>
        <w:t xml:space="preserve"> – </w:t>
      </w:r>
      <w:r w:rsidR="006739DB" w:rsidRPr="00225F52">
        <w:rPr>
          <w:b/>
          <w:i/>
          <w:iCs/>
          <w:noProof/>
          <w:color w:val="000000"/>
          <w:sz w:val="24"/>
          <w:szCs w:val="24"/>
          <w:lang w:val="ro-RO"/>
        </w:rPr>
        <w:t>„</w:t>
      </w:r>
      <w:r w:rsidR="00806697" w:rsidRPr="00225F52">
        <w:rPr>
          <w:i/>
          <w:iCs/>
          <w:noProof/>
          <w:color w:val="000000"/>
          <w:sz w:val="24"/>
          <w:szCs w:val="24"/>
          <w:lang w:val="ro-RO"/>
        </w:rPr>
        <w:t>Să o eliberăm pe Zâna poveștilor”-</w:t>
      </w:r>
      <w:r w:rsidR="00835E7A" w:rsidRPr="00225F52">
        <w:rPr>
          <w:i/>
          <w:iCs/>
          <w:noProof/>
          <w:color w:val="000000"/>
          <w:sz w:val="24"/>
          <w:szCs w:val="24"/>
          <w:lang w:val="ro-RO"/>
        </w:rPr>
        <w:t xml:space="preserve"> joc </w:t>
      </w:r>
      <w:r w:rsidR="00171352" w:rsidRPr="00225F52">
        <w:rPr>
          <w:i/>
          <w:iCs/>
          <w:noProof/>
          <w:color w:val="000000"/>
          <w:sz w:val="24"/>
          <w:szCs w:val="24"/>
          <w:lang w:val="ro-RO"/>
        </w:rPr>
        <w:t>-exercițiu</w:t>
      </w:r>
      <w:r w:rsidR="00346731" w:rsidRPr="00225F52">
        <w:rPr>
          <w:i/>
          <w:iCs/>
          <w:noProof/>
          <w:color w:val="000000"/>
          <w:sz w:val="24"/>
          <w:szCs w:val="24"/>
          <w:lang w:val="ro-RO"/>
        </w:rPr>
        <w:t>;</w:t>
      </w:r>
    </w:p>
    <w:p w14:paraId="5F557136" w14:textId="50352362" w:rsidR="00C567BF" w:rsidRPr="00225F52" w:rsidRDefault="003F2BAA" w:rsidP="00D06DB8">
      <w:pPr>
        <w:pStyle w:val="Listparagraf"/>
        <w:spacing w:line="360" w:lineRule="auto"/>
        <w:jc w:val="both"/>
        <w:rPr>
          <w:i/>
          <w:iCs/>
          <w:noProof/>
          <w:color w:val="000000"/>
          <w:sz w:val="24"/>
          <w:szCs w:val="24"/>
          <w:lang w:val="ro-RO"/>
        </w:rPr>
      </w:pPr>
      <w:r w:rsidRPr="00E62E7E">
        <w:rPr>
          <w:noProof/>
          <w:color w:val="000000"/>
          <w:sz w:val="24"/>
          <w:szCs w:val="24"/>
          <w:lang w:val="ro-RO"/>
        </w:rPr>
        <w:t xml:space="preserve">  </w:t>
      </w:r>
      <w:r w:rsidR="00171352">
        <w:rPr>
          <w:b/>
          <w:noProof/>
          <w:color w:val="000000"/>
          <w:sz w:val="24"/>
          <w:szCs w:val="24"/>
          <w:lang w:val="ro-RO"/>
        </w:rPr>
        <w:t>A.L.A.</w:t>
      </w:r>
      <w:r w:rsidRPr="00E62E7E">
        <w:rPr>
          <w:noProof/>
          <w:color w:val="000000"/>
          <w:sz w:val="24"/>
          <w:szCs w:val="24"/>
          <w:lang w:val="ro-RO"/>
        </w:rPr>
        <w:t xml:space="preserve"> -</w:t>
      </w:r>
      <w:r w:rsidR="00A62C95">
        <w:rPr>
          <w:noProof/>
          <w:color w:val="000000"/>
          <w:sz w:val="24"/>
          <w:szCs w:val="24"/>
          <w:lang w:val="ro-RO"/>
        </w:rPr>
        <w:t xml:space="preserve"> </w:t>
      </w:r>
      <w:r w:rsidRPr="00E62E7E">
        <w:rPr>
          <w:noProof/>
          <w:color w:val="000000"/>
          <w:sz w:val="24"/>
          <w:szCs w:val="24"/>
          <w:lang w:val="ro-RO"/>
        </w:rPr>
        <w:t xml:space="preserve"> </w:t>
      </w:r>
      <w:r w:rsidRPr="00225F52">
        <w:rPr>
          <w:i/>
          <w:iCs/>
          <w:noProof/>
          <w:color w:val="000000"/>
          <w:sz w:val="24"/>
          <w:szCs w:val="24"/>
          <w:lang w:val="ro-RO"/>
        </w:rPr>
        <w:t>”</w:t>
      </w:r>
      <w:r w:rsidR="00A62C95" w:rsidRPr="00225F52">
        <w:rPr>
          <w:i/>
          <w:iCs/>
          <w:noProof/>
          <w:color w:val="000000"/>
          <w:sz w:val="24"/>
          <w:szCs w:val="24"/>
          <w:lang w:val="ro-RO"/>
        </w:rPr>
        <w:t xml:space="preserve"> </w:t>
      </w:r>
      <w:r w:rsidR="002A096E" w:rsidRPr="00225F52">
        <w:rPr>
          <w:i/>
          <w:iCs/>
          <w:noProof/>
          <w:color w:val="000000"/>
          <w:sz w:val="24"/>
          <w:szCs w:val="24"/>
          <w:lang w:val="ro-RO"/>
        </w:rPr>
        <w:t xml:space="preserve">O </w:t>
      </w:r>
      <w:r w:rsidR="00FF3AA6" w:rsidRPr="00225F52">
        <w:rPr>
          <w:i/>
          <w:iCs/>
          <w:noProof/>
          <w:color w:val="000000"/>
          <w:sz w:val="24"/>
          <w:szCs w:val="24"/>
          <w:lang w:val="ro-RO"/>
        </w:rPr>
        <w:t>poveste minunată</w:t>
      </w:r>
      <w:r w:rsidR="00B72440" w:rsidRPr="00225F52">
        <w:rPr>
          <w:i/>
          <w:iCs/>
          <w:noProof/>
          <w:color w:val="000000"/>
          <w:sz w:val="24"/>
          <w:szCs w:val="24"/>
          <w:lang w:val="ro-RO"/>
        </w:rPr>
        <w:t xml:space="preserve">, cu ale </w:t>
      </w:r>
      <w:r w:rsidR="00047346" w:rsidRPr="00225F52">
        <w:rPr>
          <w:i/>
          <w:iCs/>
          <w:noProof/>
          <w:color w:val="000000"/>
          <w:sz w:val="24"/>
          <w:szCs w:val="24"/>
          <w:lang w:val="ro-RO"/>
        </w:rPr>
        <w:t>noastre</w:t>
      </w:r>
      <w:r w:rsidR="00B72440" w:rsidRPr="00225F52">
        <w:rPr>
          <w:i/>
          <w:iCs/>
          <w:noProof/>
          <w:color w:val="000000"/>
          <w:sz w:val="24"/>
          <w:szCs w:val="24"/>
          <w:lang w:val="ro-RO"/>
        </w:rPr>
        <w:t xml:space="preserve"> mâini creată</w:t>
      </w:r>
      <w:r w:rsidR="00C567BF" w:rsidRPr="00225F52">
        <w:rPr>
          <w:i/>
          <w:iCs/>
          <w:noProof/>
          <w:color w:val="000000"/>
          <w:sz w:val="24"/>
          <w:szCs w:val="24"/>
          <w:lang w:val="ro-RO"/>
        </w:rPr>
        <w:t>”</w:t>
      </w:r>
    </w:p>
    <w:p w14:paraId="6BE51622" w14:textId="77777777" w:rsidR="00346731" w:rsidRDefault="00346731">
      <w:pPr>
        <w:pStyle w:val="Listparagraf"/>
        <w:numPr>
          <w:ilvl w:val="0"/>
          <w:numId w:val="3"/>
        </w:num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/>
        </w:rPr>
        <w:t>Știință- ”Harta tărâmului de poveste”- confecționare;</w:t>
      </w:r>
    </w:p>
    <w:p w14:paraId="4E8EF74F" w14:textId="77777777" w:rsidR="00346731" w:rsidRDefault="00346731">
      <w:pPr>
        <w:pStyle w:val="Listparagraf"/>
        <w:numPr>
          <w:ilvl w:val="0"/>
          <w:numId w:val="3"/>
        </w:num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/>
        </w:rPr>
        <w:t>Artă- ”Personaje îndrăgite, prin povești rătăcite”- pictură, decorare;</w:t>
      </w:r>
    </w:p>
    <w:p w14:paraId="21195BB4" w14:textId="0F0BD167" w:rsidR="00886954" w:rsidRPr="0045773C" w:rsidRDefault="00346731" w:rsidP="00D06DB8">
      <w:pPr>
        <w:pStyle w:val="Listparagraf"/>
        <w:numPr>
          <w:ilvl w:val="0"/>
          <w:numId w:val="3"/>
        </w:num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/>
        </w:rPr>
        <w:t>Construcții- ”Castelul din poveste”- construire prin suprapunere și îmbinare;</w:t>
      </w:r>
      <w:r w:rsidR="008C3338">
        <w:rPr>
          <w:noProof/>
        </w:rPr>
        <w:drawing>
          <wp:anchor distT="0" distB="0" distL="114300" distR="114300" simplePos="0" relativeHeight="251665408" behindDoc="1" locked="0" layoutInCell="1" allowOverlap="1" wp14:anchorId="7E6285A4" wp14:editId="24ADE070">
            <wp:simplePos x="0" y="0"/>
            <wp:positionH relativeFrom="margin">
              <wp:align>right</wp:align>
            </wp:positionH>
            <wp:positionV relativeFrom="paragraph">
              <wp:posOffset>-3629</wp:posOffset>
            </wp:positionV>
            <wp:extent cx="1757045" cy="2011680"/>
            <wp:effectExtent l="76200" t="76200" r="71755" b="64770"/>
            <wp:wrapTight wrapText="bothSides">
              <wp:wrapPolygon edited="0">
                <wp:start x="-450" y="-148"/>
                <wp:lineTo x="-537" y="13186"/>
                <wp:lineTo x="-139" y="20954"/>
                <wp:lineTo x="20333" y="21527"/>
                <wp:lineTo x="21735" y="21440"/>
                <wp:lineTo x="21823" y="5234"/>
                <wp:lineTo x="21325" y="-886"/>
                <wp:lineTo x="2354" y="-323"/>
                <wp:lineTo x="-450" y="-148"/>
              </wp:wrapPolygon>
            </wp:wrapTight>
            <wp:docPr id="5" name="Imagine 5" descr="Motanul Incaltat - Anticariat Onlin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anul Incaltat - Anticariat Online Log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0" b="2200"/>
                    <a:stretch/>
                  </pic:blipFill>
                  <pic:spPr bwMode="auto">
                    <a:xfrm rot="244194">
                      <a:off x="0" y="0"/>
                      <a:ext cx="175704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FCB99" w14:textId="48CDF287" w:rsidR="00C567BF" w:rsidRPr="001F29E8" w:rsidRDefault="00886954" w:rsidP="00D06DB8">
      <w:pPr>
        <w:spacing w:line="360" w:lineRule="auto"/>
        <w:jc w:val="both"/>
        <w:rPr>
          <w:sz w:val="24"/>
          <w:szCs w:val="24"/>
          <w:lang w:val="ro-RO"/>
        </w:rPr>
      </w:pPr>
      <w:r w:rsidRPr="001F29E8">
        <w:rPr>
          <w:b/>
          <w:noProof/>
          <w:sz w:val="24"/>
          <w:szCs w:val="24"/>
          <w:lang w:val="ro-RO"/>
        </w:rPr>
        <w:t>Scopul activităţii:</w:t>
      </w:r>
      <w:r w:rsidRPr="001F29E8">
        <w:rPr>
          <w:sz w:val="24"/>
          <w:szCs w:val="24"/>
          <w:lang w:val="ro-RO"/>
        </w:rPr>
        <w:t xml:space="preserve"> </w:t>
      </w:r>
      <w:r w:rsidR="00171352">
        <w:rPr>
          <w:sz w:val="24"/>
          <w:szCs w:val="24"/>
          <w:lang w:val="ro-RO"/>
        </w:rPr>
        <w:t>Stimularea</w:t>
      </w:r>
      <w:r w:rsidR="003C4190">
        <w:rPr>
          <w:sz w:val="24"/>
          <w:szCs w:val="24"/>
          <w:lang w:val="ro-RO"/>
        </w:rPr>
        <w:t xml:space="preserve"> creativității</w:t>
      </w:r>
      <w:r w:rsidR="0075161E">
        <w:rPr>
          <w:sz w:val="24"/>
          <w:szCs w:val="24"/>
          <w:lang w:val="ro-RO"/>
        </w:rPr>
        <w:t xml:space="preserve"> </w:t>
      </w:r>
      <w:r w:rsidR="00DA5052">
        <w:rPr>
          <w:sz w:val="24"/>
          <w:szCs w:val="24"/>
          <w:lang w:val="ro-RO"/>
        </w:rPr>
        <w:t xml:space="preserve">și expresivității </w:t>
      </w:r>
      <w:r w:rsidR="00346731">
        <w:rPr>
          <w:sz w:val="24"/>
          <w:szCs w:val="24"/>
          <w:lang w:val="ro-RO"/>
        </w:rPr>
        <w:t>limbajului</w:t>
      </w:r>
      <w:r w:rsidR="0048277C">
        <w:rPr>
          <w:sz w:val="24"/>
          <w:szCs w:val="24"/>
          <w:lang w:val="ro-RO"/>
        </w:rPr>
        <w:t xml:space="preserve"> preșcolarilor într-un context ludic atractiv</w:t>
      </w:r>
      <w:r w:rsidR="00346731">
        <w:rPr>
          <w:sz w:val="24"/>
          <w:szCs w:val="24"/>
          <w:lang w:val="ro-RO"/>
        </w:rPr>
        <w:t xml:space="preserve"> ș</w:t>
      </w:r>
      <w:r w:rsidR="00171352">
        <w:rPr>
          <w:sz w:val="24"/>
          <w:szCs w:val="24"/>
          <w:lang w:val="ro-RO"/>
        </w:rPr>
        <w:t>i exersarea potențialului c</w:t>
      </w:r>
      <w:r w:rsidR="004F28BF">
        <w:rPr>
          <w:sz w:val="24"/>
          <w:szCs w:val="24"/>
          <w:lang w:val="ro-RO"/>
        </w:rPr>
        <w:t>reativ</w:t>
      </w:r>
      <w:r w:rsidR="00DA5052">
        <w:rPr>
          <w:sz w:val="24"/>
          <w:szCs w:val="24"/>
          <w:lang w:val="ro-RO"/>
        </w:rPr>
        <w:t>, prin utilizarea experiențelor trecute pentru a construi experiențe noi.</w:t>
      </w:r>
    </w:p>
    <w:p w14:paraId="0DE52198" w14:textId="21ED4EAE" w:rsidR="002A096E" w:rsidRPr="00DA5052" w:rsidRDefault="001F29E8" w:rsidP="00DA5052">
      <w:pPr>
        <w:spacing w:line="360" w:lineRule="auto"/>
        <w:jc w:val="both"/>
        <w:rPr>
          <w:b/>
          <w:noProof/>
          <w:sz w:val="24"/>
          <w:szCs w:val="24"/>
          <w:lang w:val="ro-RO"/>
        </w:rPr>
      </w:pPr>
      <w:r w:rsidRPr="001F29E8">
        <w:rPr>
          <w:b/>
          <w:noProof/>
          <w:sz w:val="24"/>
          <w:szCs w:val="24"/>
          <w:lang w:val="ro-RO"/>
        </w:rPr>
        <w:t>Obiective operaţionale:</w:t>
      </w:r>
    </w:p>
    <w:p w14:paraId="2A468C4D" w14:textId="77777777" w:rsidR="0056031D" w:rsidRDefault="00356576">
      <w:pPr>
        <w:pStyle w:val="Listparagraf"/>
        <w:numPr>
          <w:ilvl w:val="0"/>
          <w:numId w:val="2"/>
        </w:numPr>
        <w:spacing w:line="360" w:lineRule="auto"/>
        <w:ind w:left="714" w:hanging="357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/>
        </w:rPr>
        <w:t>să povestescă întâmplări/acțiuni din povești, dovedind creativitate verbală și corectitudine în construirea enunțurilor</w:t>
      </w:r>
      <w:r w:rsidR="0056031D">
        <w:rPr>
          <w:noProof/>
          <w:color w:val="000000"/>
          <w:sz w:val="24"/>
          <w:szCs w:val="24"/>
          <w:lang w:val="ro-RO"/>
        </w:rPr>
        <w:t>;</w:t>
      </w:r>
    </w:p>
    <w:p w14:paraId="6F8135C5" w14:textId="6AEEA38B" w:rsidR="0075161E" w:rsidRDefault="00171352">
      <w:pPr>
        <w:pStyle w:val="Listparagraf"/>
        <w:numPr>
          <w:ilvl w:val="0"/>
          <w:numId w:val="2"/>
        </w:numPr>
        <w:spacing w:line="360" w:lineRule="auto"/>
        <w:ind w:left="714" w:hanging="357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/>
        </w:rPr>
        <w:lastRenderedPageBreak/>
        <w:t>să analizeze comportamentul personajelor din poveste evidențiind calitățile și defectele acestora</w:t>
      </w:r>
      <w:r w:rsidR="0075161E">
        <w:rPr>
          <w:noProof/>
          <w:color w:val="000000"/>
          <w:sz w:val="24"/>
          <w:szCs w:val="24"/>
          <w:lang w:val="ro-RO"/>
        </w:rPr>
        <w:t>;</w:t>
      </w:r>
    </w:p>
    <w:p w14:paraId="414FE032" w14:textId="7BC0FE5E" w:rsidR="00DA5052" w:rsidRDefault="00DA5052" w:rsidP="00297291">
      <w:pPr>
        <w:pStyle w:val="Listparagraf"/>
        <w:numPr>
          <w:ilvl w:val="0"/>
          <w:numId w:val="2"/>
        </w:numPr>
        <w:spacing w:line="360" w:lineRule="auto"/>
        <w:ind w:left="714" w:hanging="357"/>
        <w:jc w:val="both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să găsească multiple răspunsuri/soluții la întrebări, situații, probleme</w:t>
      </w:r>
      <w:r w:rsidR="00047346">
        <w:rPr>
          <w:noProof/>
          <w:sz w:val="24"/>
          <w:szCs w:val="24"/>
          <w:lang w:val="ro-RO"/>
        </w:rPr>
        <w:t>, provocări</w:t>
      </w:r>
      <w:r>
        <w:rPr>
          <w:noProof/>
          <w:sz w:val="24"/>
          <w:szCs w:val="24"/>
          <w:lang w:val="ro-RO"/>
        </w:rPr>
        <w:t>;</w:t>
      </w:r>
    </w:p>
    <w:p w14:paraId="4AF8B190" w14:textId="27F01B31" w:rsidR="0075161E" w:rsidRPr="0045773C" w:rsidRDefault="00503ED9" w:rsidP="00297291">
      <w:pPr>
        <w:pStyle w:val="Listparagraf"/>
        <w:numPr>
          <w:ilvl w:val="0"/>
          <w:numId w:val="2"/>
        </w:numPr>
        <w:spacing w:line="360" w:lineRule="auto"/>
        <w:ind w:left="714" w:hanging="357"/>
        <w:jc w:val="both"/>
        <w:rPr>
          <w:noProof/>
          <w:sz w:val="24"/>
          <w:szCs w:val="24"/>
          <w:lang w:val="ro-RO"/>
        </w:rPr>
      </w:pPr>
      <w:r w:rsidRPr="0045773C">
        <w:rPr>
          <w:noProof/>
          <w:sz w:val="24"/>
          <w:szCs w:val="24"/>
          <w:lang w:val="ro-RO"/>
        </w:rPr>
        <w:t>să creeze arhitectura unui spațiu în miniatur</w:t>
      </w:r>
      <w:r w:rsidR="0045773C" w:rsidRPr="0045773C">
        <w:rPr>
          <w:noProof/>
          <w:sz w:val="24"/>
          <w:szCs w:val="24"/>
          <w:lang w:val="ro-RO"/>
        </w:rPr>
        <w:t>ă</w:t>
      </w:r>
      <w:r w:rsidRPr="0045773C">
        <w:rPr>
          <w:noProof/>
          <w:sz w:val="24"/>
          <w:szCs w:val="24"/>
          <w:lang w:val="ro-RO"/>
        </w:rPr>
        <w:t xml:space="preserve">, prin conceperea unei hărți </w:t>
      </w:r>
      <w:r w:rsidR="00587B74" w:rsidRPr="0045773C">
        <w:rPr>
          <w:noProof/>
          <w:sz w:val="24"/>
          <w:szCs w:val="24"/>
          <w:lang w:val="ro-RO"/>
        </w:rPr>
        <w:t>ș</w:t>
      </w:r>
      <w:r w:rsidRPr="0045773C">
        <w:rPr>
          <w:noProof/>
          <w:sz w:val="24"/>
          <w:szCs w:val="24"/>
          <w:lang w:val="ro-RO"/>
        </w:rPr>
        <w:t xml:space="preserve">i orientarea </w:t>
      </w:r>
      <w:r w:rsidR="00F3520A" w:rsidRPr="0045773C">
        <w:rPr>
          <w:noProof/>
          <w:sz w:val="24"/>
          <w:szCs w:val="24"/>
          <w:lang w:val="ro-RO"/>
        </w:rPr>
        <w:t>în spațiu</w:t>
      </w:r>
      <w:r w:rsidR="00587B74" w:rsidRPr="0045773C">
        <w:rPr>
          <w:noProof/>
          <w:sz w:val="24"/>
          <w:szCs w:val="24"/>
          <w:lang w:val="ro-RO"/>
        </w:rPr>
        <w:t>l dat;</w:t>
      </w:r>
    </w:p>
    <w:p w14:paraId="41C0C9D6" w14:textId="687C9CCA" w:rsidR="00346731" w:rsidRPr="0075161E" w:rsidRDefault="00346731">
      <w:pPr>
        <w:pStyle w:val="Listparagraf"/>
        <w:numPr>
          <w:ilvl w:val="0"/>
          <w:numId w:val="2"/>
        </w:numPr>
        <w:spacing w:line="360" w:lineRule="auto"/>
        <w:ind w:left="714" w:hanging="357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/>
        </w:rPr>
        <w:t>să picteze</w:t>
      </w:r>
      <w:r w:rsidR="0045773C">
        <w:rPr>
          <w:noProof/>
          <w:color w:val="000000"/>
          <w:sz w:val="24"/>
          <w:szCs w:val="24"/>
          <w:lang w:val="ro-RO"/>
        </w:rPr>
        <w:t>/decoreze</w:t>
      </w:r>
      <w:r>
        <w:rPr>
          <w:noProof/>
          <w:color w:val="000000"/>
          <w:sz w:val="24"/>
          <w:szCs w:val="24"/>
          <w:lang w:val="ro-RO"/>
        </w:rPr>
        <w:t xml:space="preserve"> personajele din povești, prin tehnic</w:t>
      </w:r>
      <w:r w:rsidR="0045773C">
        <w:rPr>
          <w:noProof/>
          <w:color w:val="000000"/>
          <w:sz w:val="24"/>
          <w:szCs w:val="24"/>
          <w:lang w:val="ro-RO"/>
        </w:rPr>
        <w:t>i însușite anterior;</w:t>
      </w:r>
    </w:p>
    <w:p w14:paraId="1C0BFF7F" w14:textId="77777777" w:rsidR="00D478D2" w:rsidRDefault="00683682">
      <w:pPr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  <w:lang w:val="ro-RO"/>
        </w:rPr>
      </w:pPr>
      <w:r w:rsidRPr="00683682">
        <w:rPr>
          <w:sz w:val="24"/>
          <w:szCs w:val="24"/>
          <w:lang w:val="ro-RO"/>
        </w:rPr>
        <w:t>să</w:t>
      </w:r>
      <w:r w:rsidR="00214B6F">
        <w:rPr>
          <w:sz w:val="24"/>
          <w:szCs w:val="24"/>
          <w:lang w:val="ro-RO"/>
        </w:rPr>
        <w:t xml:space="preserve"> construiască  </w:t>
      </w:r>
      <w:r w:rsidR="00346731">
        <w:rPr>
          <w:sz w:val="24"/>
          <w:szCs w:val="24"/>
          <w:lang w:val="ro-RO"/>
        </w:rPr>
        <w:t>prin îmbinare și suprapunere castelul din povești;</w:t>
      </w:r>
    </w:p>
    <w:p w14:paraId="13555C11" w14:textId="24D59C90" w:rsidR="00F67E99" w:rsidRPr="003A3FAD" w:rsidRDefault="00F67E99">
      <w:pPr>
        <w:pStyle w:val="Listparagraf"/>
        <w:numPr>
          <w:ilvl w:val="0"/>
          <w:numId w:val="2"/>
        </w:numPr>
        <w:spacing w:line="360" w:lineRule="auto"/>
        <w:rPr>
          <w:sz w:val="24"/>
          <w:szCs w:val="24"/>
          <w:lang w:val="ro-RO"/>
        </w:rPr>
      </w:pPr>
      <w:r w:rsidRPr="00F67E99">
        <w:rPr>
          <w:sz w:val="24"/>
          <w:szCs w:val="24"/>
          <w:lang w:val="ro-RO"/>
        </w:rPr>
        <w:t xml:space="preserve">să creeze o poveste, pe baza </w:t>
      </w:r>
      <w:r w:rsidR="00346731">
        <w:rPr>
          <w:sz w:val="24"/>
          <w:szCs w:val="24"/>
          <w:lang w:val="ro-RO"/>
        </w:rPr>
        <w:t>machetei realizate</w:t>
      </w:r>
      <w:r w:rsidR="00047346">
        <w:rPr>
          <w:sz w:val="24"/>
          <w:szCs w:val="24"/>
          <w:lang w:val="ro-RO"/>
        </w:rPr>
        <w:t>, exprimând adecvat o varietate de emoții.</w:t>
      </w:r>
    </w:p>
    <w:p w14:paraId="4CB9C31B" w14:textId="77777777" w:rsidR="00886954" w:rsidRPr="00E62E7E" w:rsidRDefault="00886954" w:rsidP="00D06DB8">
      <w:pPr>
        <w:spacing w:line="360" w:lineRule="auto"/>
        <w:jc w:val="both"/>
        <w:rPr>
          <w:b/>
          <w:noProof/>
          <w:color w:val="000000"/>
          <w:sz w:val="24"/>
          <w:szCs w:val="24"/>
          <w:lang w:val="ro-RO"/>
        </w:rPr>
      </w:pPr>
      <w:r w:rsidRPr="00E62E7E">
        <w:rPr>
          <w:b/>
          <w:noProof/>
          <w:color w:val="000000"/>
          <w:sz w:val="24"/>
          <w:szCs w:val="24"/>
          <w:lang w:val="ro-RO"/>
        </w:rPr>
        <w:t>Strategii didactice:</w:t>
      </w:r>
    </w:p>
    <w:p w14:paraId="0D7EAEDD" w14:textId="1F2C46A7" w:rsidR="00886954" w:rsidRPr="0075161E" w:rsidRDefault="00200D15">
      <w:pPr>
        <w:pStyle w:val="Listparagraf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val="ro-RO"/>
        </w:rPr>
      </w:pPr>
      <w:r w:rsidRPr="0075161E">
        <w:rPr>
          <w:b/>
          <w:noProof/>
          <w:color w:val="000000"/>
          <w:sz w:val="24"/>
          <w:szCs w:val="24"/>
          <w:lang w:val="ro-RO"/>
        </w:rPr>
        <w:t xml:space="preserve">Metode şi </w:t>
      </w:r>
      <w:r w:rsidR="00276C7D" w:rsidRPr="0075161E">
        <w:rPr>
          <w:b/>
          <w:noProof/>
          <w:sz w:val="24"/>
          <w:szCs w:val="24"/>
          <w:lang w:val="ro-RO"/>
        </w:rPr>
        <w:t>procedee</w:t>
      </w:r>
      <w:r w:rsidR="00DE4746" w:rsidRPr="0075161E">
        <w:rPr>
          <w:noProof/>
          <w:sz w:val="24"/>
          <w:szCs w:val="24"/>
          <w:lang w:val="ro-RO"/>
        </w:rPr>
        <w:t>:</w:t>
      </w:r>
      <w:r w:rsidR="00886954" w:rsidRPr="0075161E">
        <w:rPr>
          <w:noProof/>
          <w:sz w:val="24"/>
          <w:szCs w:val="24"/>
          <w:lang w:val="ro-RO"/>
        </w:rPr>
        <w:t xml:space="preserve"> </w:t>
      </w:r>
      <w:r w:rsidR="002A096E" w:rsidRPr="0075161E">
        <w:rPr>
          <w:noProof/>
          <w:sz w:val="24"/>
          <w:szCs w:val="24"/>
          <w:lang w:val="ro-RO"/>
        </w:rPr>
        <w:t>povestirea</w:t>
      </w:r>
      <w:r w:rsidR="00886954" w:rsidRPr="0075161E">
        <w:rPr>
          <w:noProof/>
          <w:sz w:val="24"/>
          <w:szCs w:val="24"/>
          <w:lang w:val="ro-RO"/>
        </w:rPr>
        <w:t>,</w:t>
      </w:r>
      <w:r w:rsidR="002A096E" w:rsidRPr="0075161E">
        <w:rPr>
          <w:noProof/>
          <w:sz w:val="24"/>
          <w:szCs w:val="24"/>
          <w:lang w:val="ro-RO"/>
        </w:rPr>
        <w:t xml:space="preserve"> conversația,</w:t>
      </w:r>
      <w:r w:rsidR="0075161E">
        <w:rPr>
          <w:noProof/>
          <w:sz w:val="24"/>
          <w:szCs w:val="24"/>
          <w:lang w:val="ro-RO"/>
        </w:rPr>
        <w:t xml:space="preserve"> brainstormingul, </w:t>
      </w:r>
      <w:r w:rsidR="00047346">
        <w:rPr>
          <w:noProof/>
          <w:sz w:val="24"/>
          <w:szCs w:val="24"/>
          <w:lang w:val="ro-RO"/>
        </w:rPr>
        <w:t xml:space="preserve">gândirea critică, </w:t>
      </w:r>
      <w:r w:rsidR="002A096E" w:rsidRPr="0075161E">
        <w:rPr>
          <w:noProof/>
          <w:sz w:val="24"/>
          <w:szCs w:val="24"/>
          <w:lang w:val="ro-RO"/>
        </w:rPr>
        <w:t>expunerea,</w:t>
      </w:r>
      <w:r w:rsidR="00E9745F" w:rsidRPr="0075161E">
        <w:rPr>
          <w:noProof/>
          <w:sz w:val="24"/>
          <w:szCs w:val="24"/>
          <w:lang w:val="ro-RO"/>
        </w:rPr>
        <w:t xml:space="preserve"> exemplul, demonstrația, problematizarea,</w:t>
      </w:r>
      <w:r w:rsidR="00FF3AA6" w:rsidRPr="0075161E">
        <w:rPr>
          <w:noProof/>
          <w:sz w:val="24"/>
          <w:szCs w:val="24"/>
          <w:lang w:val="ro-RO"/>
        </w:rPr>
        <w:t xml:space="preserve"> exercițiul</w:t>
      </w:r>
      <w:r w:rsidR="00145EB1">
        <w:rPr>
          <w:noProof/>
          <w:sz w:val="24"/>
          <w:szCs w:val="24"/>
          <w:lang w:val="ro-RO"/>
        </w:rPr>
        <w:t>,</w:t>
      </w:r>
      <w:r w:rsidR="00587B74">
        <w:rPr>
          <w:noProof/>
          <w:sz w:val="24"/>
          <w:szCs w:val="24"/>
          <w:lang w:val="ro-RO"/>
        </w:rPr>
        <w:t xml:space="preserve"> </w:t>
      </w:r>
      <w:r w:rsidR="00145EB1">
        <w:rPr>
          <w:noProof/>
          <w:sz w:val="24"/>
          <w:szCs w:val="24"/>
          <w:lang w:val="ro-RO"/>
        </w:rPr>
        <w:t>j</w:t>
      </w:r>
      <w:r w:rsidR="00587B74">
        <w:rPr>
          <w:noProof/>
          <w:sz w:val="24"/>
          <w:szCs w:val="24"/>
          <w:lang w:val="ro-RO"/>
        </w:rPr>
        <w:t>ocul</w:t>
      </w:r>
      <w:r w:rsidR="00CA7570" w:rsidRPr="0075161E">
        <w:rPr>
          <w:noProof/>
          <w:sz w:val="24"/>
          <w:szCs w:val="24"/>
          <w:lang w:val="ro-RO"/>
        </w:rPr>
        <w:t>;</w:t>
      </w:r>
    </w:p>
    <w:p w14:paraId="500715C6" w14:textId="77777777" w:rsidR="00841CCE" w:rsidRDefault="00276C7D">
      <w:pPr>
        <w:pStyle w:val="Listparagraf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val="ro-RO"/>
        </w:rPr>
      </w:pPr>
      <w:r w:rsidRPr="00841CCE">
        <w:rPr>
          <w:b/>
          <w:noProof/>
          <w:sz w:val="24"/>
          <w:szCs w:val="24"/>
          <w:lang w:val="ro-RO"/>
        </w:rPr>
        <w:t>Resurse materiale</w:t>
      </w:r>
      <w:r w:rsidR="00317546" w:rsidRPr="00841CCE">
        <w:rPr>
          <w:noProof/>
          <w:sz w:val="24"/>
          <w:szCs w:val="24"/>
          <w:lang w:val="ro-RO"/>
        </w:rPr>
        <w:t>:</w:t>
      </w:r>
      <w:r w:rsidRPr="00841CCE">
        <w:rPr>
          <w:noProof/>
          <w:sz w:val="24"/>
          <w:szCs w:val="24"/>
          <w:lang w:val="ro-RO"/>
        </w:rPr>
        <w:t xml:space="preserve"> Zâna Poveștilor, </w:t>
      </w:r>
      <w:r w:rsidR="00E9745F" w:rsidRPr="00841CCE">
        <w:rPr>
          <w:sz w:val="24"/>
          <w:szCs w:val="24"/>
          <w:lang w:val="ro-RO"/>
        </w:rPr>
        <w:t xml:space="preserve">căsuță, imagini din poveștile analizate, siluete ale personajelor, </w:t>
      </w:r>
      <w:r w:rsidR="0075161E" w:rsidRPr="00841CCE">
        <w:rPr>
          <w:sz w:val="24"/>
          <w:szCs w:val="24"/>
          <w:lang w:val="ro-RO"/>
        </w:rPr>
        <w:t>acuarele, hartă, jetoane, lipici,</w:t>
      </w:r>
      <w:r w:rsidR="00841CCE" w:rsidRPr="00841CCE">
        <w:rPr>
          <w:sz w:val="24"/>
          <w:szCs w:val="24"/>
          <w:lang w:val="ro-RO"/>
        </w:rPr>
        <w:t xml:space="preserve"> acuarele, pensule, paiete, forme din polistiren, seturi Lego,</w:t>
      </w:r>
      <w:r w:rsidR="0075161E" w:rsidRPr="00841CCE">
        <w:rPr>
          <w:sz w:val="24"/>
          <w:szCs w:val="24"/>
          <w:lang w:val="ro-RO"/>
        </w:rPr>
        <w:t xml:space="preserve"> </w:t>
      </w:r>
      <w:r w:rsidR="00E9745F" w:rsidRPr="00841CCE">
        <w:rPr>
          <w:sz w:val="24"/>
          <w:szCs w:val="24"/>
          <w:lang w:val="ro-RO"/>
        </w:rPr>
        <w:t>ecusoane</w:t>
      </w:r>
      <w:r w:rsidRPr="00841CCE">
        <w:rPr>
          <w:sz w:val="24"/>
          <w:szCs w:val="24"/>
          <w:lang w:val="ro-RO"/>
        </w:rPr>
        <w:t xml:space="preserve"> </w:t>
      </w:r>
      <w:r w:rsidR="00CA7570" w:rsidRPr="00841CCE">
        <w:rPr>
          <w:sz w:val="24"/>
          <w:szCs w:val="24"/>
          <w:lang w:val="ro-RO"/>
        </w:rPr>
        <w:t>(iepurași</w:t>
      </w:r>
      <w:r w:rsidR="00E9745F" w:rsidRPr="00841CCE">
        <w:rPr>
          <w:sz w:val="24"/>
          <w:szCs w:val="24"/>
          <w:lang w:val="ro-RO"/>
        </w:rPr>
        <w:t>, purceluși, pitici)</w:t>
      </w:r>
      <w:r w:rsidR="00841CCE">
        <w:rPr>
          <w:sz w:val="24"/>
          <w:szCs w:val="24"/>
          <w:lang w:val="ro-RO"/>
        </w:rPr>
        <w:t>, stimulente, diplome.</w:t>
      </w:r>
    </w:p>
    <w:p w14:paraId="3ADB1D54" w14:textId="77777777" w:rsidR="00276C7D" w:rsidRDefault="00276C7D">
      <w:pPr>
        <w:pStyle w:val="Listparagraf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val="ro-RO"/>
        </w:rPr>
      </w:pPr>
      <w:r w:rsidRPr="00841CCE">
        <w:rPr>
          <w:b/>
          <w:noProof/>
          <w:sz w:val="24"/>
          <w:szCs w:val="24"/>
          <w:lang w:val="ro-RO"/>
        </w:rPr>
        <w:t>Forme de organizare</w:t>
      </w:r>
      <w:r w:rsidRPr="00841CCE">
        <w:rPr>
          <w:noProof/>
          <w:sz w:val="24"/>
          <w:szCs w:val="24"/>
          <w:lang w:val="ro-RO"/>
        </w:rPr>
        <w:t>: frontal, în grupuri mici, individua</w:t>
      </w:r>
      <w:r w:rsidR="0075161E" w:rsidRPr="00841CCE">
        <w:rPr>
          <w:noProof/>
          <w:sz w:val="24"/>
          <w:szCs w:val="24"/>
          <w:lang w:val="ro-RO"/>
        </w:rPr>
        <w:t>l;</w:t>
      </w:r>
    </w:p>
    <w:p w14:paraId="56D85053" w14:textId="77777777" w:rsidR="0075161E" w:rsidRPr="00841CCE" w:rsidRDefault="0075161E">
      <w:pPr>
        <w:pStyle w:val="Listparagraf"/>
        <w:numPr>
          <w:ilvl w:val="0"/>
          <w:numId w:val="4"/>
        </w:numPr>
        <w:spacing w:line="360" w:lineRule="auto"/>
        <w:jc w:val="both"/>
        <w:rPr>
          <w:noProof/>
          <w:sz w:val="24"/>
          <w:szCs w:val="24"/>
          <w:lang w:val="ro-RO"/>
        </w:rPr>
      </w:pPr>
      <w:r w:rsidRPr="00841CCE">
        <w:rPr>
          <w:b/>
          <w:noProof/>
          <w:color w:val="000000"/>
          <w:sz w:val="24"/>
          <w:szCs w:val="24"/>
          <w:lang w:val="ro-RO"/>
        </w:rPr>
        <w:t>Regula jocului:</w:t>
      </w:r>
      <w:r w:rsidRPr="00841CCE">
        <w:rPr>
          <w:noProof/>
          <w:color w:val="000000"/>
          <w:sz w:val="24"/>
          <w:szCs w:val="24"/>
          <w:lang w:val="ro-RO"/>
        </w:rPr>
        <w:t xml:space="preserve"> </w:t>
      </w:r>
    </w:p>
    <w:p w14:paraId="49CE4F0A" w14:textId="019CF387" w:rsidR="00841CCE" w:rsidRPr="008F7D1A" w:rsidRDefault="0075161E" w:rsidP="008F7D1A">
      <w:pPr>
        <w:spacing w:line="360" w:lineRule="auto"/>
        <w:ind w:firstLine="720"/>
        <w:jc w:val="both"/>
        <w:rPr>
          <w:sz w:val="24"/>
          <w:szCs w:val="24"/>
        </w:rPr>
      </w:pPr>
      <w:r w:rsidRPr="00E62E7E">
        <w:rPr>
          <w:noProof/>
          <w:sz w:val="24"/>
          <w:szCs w:val="24"/>
          <w:lang w:val="ro-RO"/>
        </w:rPr>
        <w:t xml:space="preserve">Copiii se așază pe scăunele, în semicerc; </w:t>
      </w:r>
      <w:r>
        <w:rPr>
          <w:noProof/>
          <w:sz w:val="24"/>
          <w:szCs w:val="24"/>
          <w:lang w:val="ro-RO"/>
        </w:rPr>
        <w:t xml:space="preserve">spiridușul e purtat din mână în mână; </w:t>
      </w:r>
      <w:r w:rsidR="00841CCE">
        <w:rPr>
          <w:noProof/>
          <w:sz w:val="24"/>
          <w:szCs w:val="24"/>
          <w:lang w:val="ro-RO"/>
        </w:rPr>
        <w:t xml:space="preserve">la semnalul educatoarei, Spiridușul se oprește, iar copilul la care s-a </w:t>
      </w:r>
      <w:r>
        <w:rPr>
          <w:noProof/>
          <w:sz w:val="24"/>
          <w:szCs w:val="24"/>
          <w:lang w:val="ro-RO"/>
        </w:rPr>
        <w:t>oprit</w:t>
      </w:r>
      <w:r>
        <w:rPr>
          <w:noProof/>
          <w:color w:val="000000"/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 xml:space="preserve">se va deplasa la căsuță în timp ce ceilalți vor rosti cuvintele magice, </w:t>
      </w:r>
      <w:r w:rsidRPr="00047346">
        <w:rPr>
          <w:i/>
          <w:iCs/>
          <w:sz w:val="24"/>
          <w:szCs w:val="24"/>
        </w:rPr>
        <w:t>„Du-te, du-te de îndată/  Pe cărarea femecată/Ușa să o descuiem/ Zâna să o salvăm”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ro-RO"/>
        </w:rPr>
        <w:t>și va alege un plic în funcție de numărul scris pe acesta.</w:t>
      </w:r>
      <w:r w:rsidR="008F7D1A" w:rsidRPr="008F7D1A">
        <w:rPr>
          <w:sz w:val="24"/>
          <w:szCs w:val="24"/>
        </w:rPr>
        <w:t xml:space="preserve"> </w:t>
      </w:r>
      <w:r w:rsidR="008F7D1A">
        <w:rPr>
          <w:sz w:val="24"/>
          <w:szCs w:val="24"/>
        </w:rPr>
        <w:t>Educatoarea citește sarcina, iar copilul ales, împreună cu alți colegi, vor rezolva sarcina respectivă. Vor fi spijiniți de întrebări ale educatoarei și li se vor aprecia răspunsurile, fiind</w:t>
      </w:r>
      <w:r w:rsidR="00841CCE" w:rsidRPr="00E62E7E">
        <w:rPr>
          <w:noProof/>
          <w:sz w:val="24"/>
          <w:szCs w:val="24"/>
          <w:lang w:val="ro-RO"/>
        </w:rPr>
        <w:t xml:space="preserve"> încurajați și apreciați de colegi pe tot parcursul jocului, prin formula: </w:t>
      </w:r>
      <w:r w:rsidR="00841CCE" w:rsidRPr="005624ED">
        <w:rPr>
          <w:noProof/>
          <w:sz w:val="24"/>
          <w:szCs w:val="24"/>
          <w:lang w:val="ro-RO"/>
        </w:rPr>
        <w:t>”</w:t>
      </w:r>
      <w:r w:rsidR="00841CCE">
        <w:rPr>
          <w:i/>
          <w:noProof/>
          <w:sz w:val="24"/>
          <w:szCs w:val="24"/>
          <w:lang w:val="ro-RO"/>
        </w:rPr>
        <w:t>Bravo, bravo</w:t>
      </w:r>
      <w:r w:rsidR="008F7D1A">
        <w:rPr>
          <w:i/>
          <w:noProof/>
          <w:sz w:val="24"/>
          <w:szCs w:val="24"/>
          <w:lang w:val="ro-RO"/>
        </w:rPr>
        <w:t>,</w:t>
      </w:r>
      <w:r w:rsidR="00841CCE">
        <w:rPr>
          <w:i/>
          <w:noProof/>
          <w:sz w:val="24"/>
          <w:szCs w:val="24"/>
          <w:lang w:val="ro-RO"/>
        </w:rPr>
        <w:t xml:space="preserve"> ai reușit</w:t>
      </w:r>
      <w:r w:rsidR="00841CCE" w:rsidRPr="005624ED">
        <w:rPr>
          <w:i/>
          <w:noProof/>
          <w:sz w:val="24"/>
          <w:szCs w:val="24"/>
          <w:lang w:val="ro-RO"/>
        </w:rPr>
        <w:t xml:space="preserve">! </w:t>
      </w:r>
      <w:r w:rsidR="00841CCE">
        <w:rPr>
          <w:i/>
          <w:noProof/>
          <w:sz w:val="24"/>
          <w:szCs w:val="24"/>
          <w:lang w:val="ro-RO"/>
        </w:rPr>
        <w:t>Lacătul l-ai desfăcut</w:t>
      </w:r>
      <w:r w:rsidR="00841CCE" w:rsidRPr="005624ED">
        <w:rPr>
          <w:i/>
          <w:noProof/>
          <w:sz w:val="24"/>
          <w:szCs w:val="24"/>
          <w:lang w:val="ro-RO"/>
        </w:rPr>
        <w:t>!</w:t>
      </w:r>
      <w:r w:rsidR="00841CCE">
        <w:rPr>
          <w:i/>
          <w:noProof/>
          <w:sz w:val="24"/>
          <w:szCs w:val="24"/>
          <w:lang w:val="ro-RO"/>
        </w:rPr>
        <w:t xml:space="preserve"> </w:t>
      </w:r>
    </w:p>
    <w:p w14:paraId="0ABB0F79" w14:textId="2F55975F" w:rsidR="00841CCE" w:rsidRDefault="008F7D1A" w:rsidP="00D06DB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4D4A75" w14:textId="77777777" w:rsidR="0075161E" w:rsidRPr="00841CCE" w:rsidRDefault="0075161E">
      <w:pPr>
        <w:pStyle w:val="Listparagraf"/>
        <w:numPr>
          <w:ilvl w:val="0"/>
          <w:numId w:val="5"/>
        </w:numPr>
        <w:spacing w:line="360" w:lineRule="auto"/>
        <w:jc w:val="both"/>
        <w:rPr>
          <w:i/>
          <w:noProof/>
          <w:sz w:val="24"/>
          <w:szCs w:val="24"/>
          <w:lang w:val="ro-RO"/>
        </w:rPr>
      </w:pPr>
      <w:r w:rsidRPr="00841CCE">
        <w:rPr>
          <w:b/>
          <w:noProof/>
          <w:color w:val="000000"/>
          <w:sz w:val="24"/>
          <w:szCs w:val="24"/>
          <w:lang w:val="ro-RO"/>
        </w:rPr>
        <w:t>Elemente de joc:</w:t>
      </w:r>
      <w:r w:rsidRPr="00841CCE">
        <w:rPr>
          <w:sz w:val="28"/>
          <w:szCs w:val="28"/>
        </w:rPr>
        <w:t xml:space="preserve"> </w:t>
      </w:r>
      <w:r w:rsidRPr="00841CCE">
        <w:rPr>
          <w:sz w:val="24"/>
          <w:szCs w:val="24"/>
        </w:rPr>
        <w:t>spiriduș, elemente surpriză, mânuirea materialelor, mișcarea,  aplauze, cuvinte magice, formula de încurajare</w:t>
      </w:r>
      <w:r w:rsidR="00841CCE">
        <w:rPr>
          <w:sz w:val="24"/>
          <w:szCs w:val="24"/>
        </w:rPr>
        <w:t>.</w:t>
      </w:r>
    </w:p>
    <w:p w14:paraId="412E3881" w14:textId="77BF6BA8" w:rsidR="00845B35" w:rsidRPr="00841CCE" w:rsidRDefault="00841CCE">
      <w:pPr>
        <w:pStyle w:val="Listparagraf"/>
        <w:numPr>
          <w:ilvl w:val="0"/>
          <w:numId w:val="5"/>
        </w:numPr>
        <w:spacing w:line="360" w:lineRule="auto"/>
        <w:jc w:val="both"/>
        <w:rPr>
          <w:b/>
          <w:noProof/>
          <w:sz w:val="24"/>
          <w:szCs w:val="24"/>
          <w:lang w:val="ro-RO"/>
        </w:rPr>
      </w:pPr>
      <w:r w:rsidRPr="00841CCE">
        <w:rPr>
          <w:b/>
          <w:noProof/>
          <w:color w:val="000000"/>
          <w:sz w:val="24"/>
          <w:szCs w:val="24"/>
          <w:lang w:val="ro-RO"/>
        </w:rPr>
        <w:t>Durata:</w:t>
      </w:r>
      <w:r w:rsidRPr="00841CCE">
        <w:rPr>
          <w:i/>
          <w:noProof/>
          <w:sz w:val="24"/>
          <w:szCs w:val="24"/>
          <w:lang w:val="ro-RO"/>
        </w:rPr>
        <w:t xml:space="preserve"> </w:t>
      </w:r>
      <w:r w:rsidR="0096667F" w:rsidRPr="00841CCE">
        <w:rPr>
          <w:b/>
          <w:noProof/>
          <w:color w:val="000000"/>
          <w:sz w:val="24"/>
          <w:szCs w:val="24"/>
          <w:lang w:val="ro-RO"/>
        </w:rPr>
        <w:t xml:space="preserve"> </w:t>
      </w:r>
      <w:r w:rsidR="00E954D6">
        <w:rPr>
          <w:noProof/>
          <w:sz w:val="24"/>
          <w:szCs w:val="24"/>
          <w:lang w:val="ro-RO"/>
        </w:rPr>
        <w:t>50</w:t>
      </w:r>
      <w:r w:rsidR="00F67E99" w:rsidRPr="00841CCE">
        <w:rPr>
          <w:noProof/>
          <w:sz w:val="24"/>
          <w:szCs w:val="24"/>
          <w:lang w:val="ro-RO"/>
        </w:rPr>
        <w:t xml:space="preserve"> minute</w:t>
      </w:r>
      <w:r>
        <w:rPr>
          <w:b/>
          <w:noProof/>
          <w:sz w:val="24"/>
          <w:szCs w:val="24"/>
          <w:lang w:val="ro-RO"/>
        </w:rPr>
        <w:t>.</w:t>
      </w:r>
    </w:p>
    <w:p w14:paraId="5454963D" w14:textId="77777777" w:rsidR="008C3338" w:rsidRDefault="008C3338" w:rsidP="00D06DB8">
      <w:pPr>
        <w:spacing w:line="360" w:lineRule="auto"/>
        <w:jc w:val="both"/>
        <w:rPr>
          <w:b/>
          <w:noProof/>
          <w:sz w:val="24"/>
          <w:szCs w:val="24"/>
          <w:lang w:val="ro-RO"/>
        </w:rPr>
      </w:pPr>
    </w:p>
    <w:p w14:paraId="4C148F41" w14:textId="77777777" w:rsidR="00886954" w:rsidRPr="004E6D1B" w:rsidRDefault="00886954" w:rsidP="00D06DB8">
      <w:pPr>
        <w:spacing w:line="360" w:lineRule="auto"/>
        <w:jc w:val="both"/>
        <w:rPr>
          <w:b/>
          <w:noProof/>
          <w:sz w:val="24"/>
          <w:szCs w:val="24"/>
          <w:lang w:val="ro-RO"/>
        </w:rPr>
      </w:pPr>
      <w:r w:rsidRPr="004E6D1B">
        <w:rPr>
          <w:b/>
          <w:noProof/>
          <w:sz w:val="24"/>
          <w:szCs w:val="24"/>
          <w:lang w:val="ro-RO"/>
        </w:rPr>
        <w:t>Bibliografie:</w:t>
      </w:r>
    </w:p>
    <w:p w14:paraId="4BC89C6F" w14:textId="77777777" w:rsidR="00276C7D" w:rsidRPr="009216D4" w:rsidRDefault="000D3C74">
      <w:pPr>
        <w:pStyle w:val="Listparagraf"/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sz w:val="24"/>
        </w:rPr>
        <w:t>MEN, (</w:t>
      </w:r>
      <w:r w:rsidR="00276C7D">
        <w:rPr>
          <w:sz w:val="24"/>
        </w:rPr>
        <w:t>2019</w:t>
      </w:r>
      <w:r>
        <w:rPr>
          <w:sz w:val="24"/>
        </w:rPr>
        <w:t>)</w:t>
      </w:r>
      <w:r w:rsidR="00276C7D">
        <w:rPr>
          <w:sz w:val="24"/>
        </w:rPr>
        <w:t xml:space="preserve">. </w:t>
      </w:r>
      <w:r>
        <w:rPr>
          <w:sz w:val="24"/>
        </w:rPr>
        <w:t>„</w:t>
      </w:r>
      <w:r w:rsidR="00276C7D" w:rsidRPr="00C54F2C">
        <w:rPr>
          <w:i/>
          <w:sz w:val="24"/>
        </w:rPr>
        <w:t>Curriculum pentru educaț</w:t>
      </w:r>
      <w:r w:rsidR="00276C7D">
        <w:rPr>
          <w:i/>
          <w:sz w:val="24"/>
        </w:rPr>
        <w:t>ie timpurie</w:t>
      </w:r>
      <w:proofErr w:type="gramStart"/>
      <w:r>
        <w:rPr>
          <w:i/>
          <w:sz w:val="24"/>
        </w:rPr>
        <w:t>”;</w:t>
      </w:r>
      <w:proofErr w:type="gramEnd"/>
    </w:p>
    <w:p w14:paraId="6A2636C6" w14:textId="19C07290" w:rsidR="00B46264" w:rsidRDefault="000D3C74">
      <w:pPr>
        <w:pStyle w:val="List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264" w:rsidRPr="004E6D1B">
        <w:rPr>
          <w:sz w:val="24"/>
          <w:szCs w:val="24"/>
        </w:rPr>
        <w:t>Ionescu</w:t>
      </w:r>
      <w:r w:rsidR="00E954D6">
        <w:rPr>
          <w:sz w:val="24"/>
          <w:szCs w:val="24"/>
        </w:rPr>
        <w:t>,</w:t>
      </w:r>
      <w:r w:rsidR="00B46264" w:rsidRPr="004E6D1B">
        <w:rPr>
          <w:sz w:val="24"/>
          <w:szCs w:val="24"/>
        </w:rPr>
        <w:t xml:space="preserve"> Mihaela, </w:t>
      </w:r>
      <w:r>
        <w:rPr>
          <w:sz w:val="24"/>
          <w:szCs w:val="24"/>
        </w:rPr>
        <w:t>(2010). „</w:t>
      </w:r>
      <w:r w:rsidR="00B46264" w:rsidRPr="000D3C74">
        <w:rPr>
          <w:i/>
          <w:sz w:val="24"/>
          <w:szCs w:val="24"/>
        </w:rPr>
        <w:t>Repere Fundamentale privind Învățarea și Dezvoltarea Timpurie</w:t>
      </w:r>
      <w:r w:rsidR="001F29E8" w:rsidRPr="004E6D1B">
        <w:rPr>
          <w:sz w:val="24"/>
          <w:szCs w:val="24"/>
        </w:rPr>
        <w:t>”</w:t>
      </w:r>
      <w:r w:rsidR="00B46264" w:rsidRPr="004E6D1B">
        <w:rPr>
          <w:sz w:val="24"/>
          <w:szCs w:val="24"/>
        </w:rPr>
        <w:t xml:space="preserve">, Ed. </w:t>
      </w:r>
      <w:proofErr w:type="gramStart"/>
      <w:r>
        <w:rPr>
          <w:sz w:val="24"/>
          <w:szCs w:val="24"/>
        </w:rPr>
        <w:t>RFIDT</w:t>
      </w:r>
      <w:r w:rsidR="00B46264" w:rsidRPr="004E6D1B">
        <w:rPr>
          <w:sz w:val="24"/>
          <w:szCs w:val="24"/>
        </w:rPr>
        <w:t>;</w:t>
      </w:r>
      <w:proofErr w:type="gramEnd"/>
    </w:p>
    <w:p w14:paraId="2269C088" w14:textId="3852B1AC" w:rsidR="000D3C74" w:rsidRPr="00732E42" w:rsidRDefault="000D3C74" w:rsidP="00732E42">
      <w:pPr>
        <w:pStyle w:val="Listparagraf"/>
        <w:numPr>
          <w:ilvl w:val="0"/>
          <w:numId w:val="1"/>
        </w:numPr>
        <w:spacing w:line="360" w:lineRule="auto"/>
        <w:jc w:val="both"/>
        <w:rPr>
          <w:b/>
          <w:noProof/>
          <w:sz w:val="24"/>
          <w:szCs w:val="24"/>
        </w:rPr>
      </w:pPr>
      <w:r w:rsidRPr="00732E42">
        <w:rPr>
          <w:noProof/>
          <w:sz w:val="24"/>
          <w:szCs w:val="24"/>
        </w:rPr>
        <w:lastRenderedPageBreak/>
        <w:t xml:space="preserve">Culea, </w:t>
      </w:r>
      <w:r w:rsidR="00732E42">
        <w:rPr>
          <w:noProof/>
          <w:sz w:val="24"/>
          <w:szCs w:val="24"/>
        </w:rPr>
        <w:t xml:space="preserve">L, </w:t>
      </w:r>
      <w:r w:rsidRPr="00732E42">
        <w:rPr>
          <w:noProof/>
          <w:sz w:val="24"/>
          <w:szCs w:val="24"/>
        </w:rPr>
        <w:t xml:space="preserve">A. Sesovici, F. Grama, M. Pletea, D. Ionescu, N. Anghel, (2008). </w:t>
      </w:r>
      <w:r w:rsidRPr="00732E42">
        <w:rPr>
          <w:i/>
          <w:noProof/>
          <w:sz w:val="24"/>
          <w:szCs w:val="24"/>
        </w:rPr>
        <w:t>Activitatea integrată din grădiniţă (ghid pentru cadrele didactice din învăţământul preuniversitar</w:t>
      </w:r>
      <w:r w:rsidRPr="00732E42">
        <w:rPr>
          <w:noProof/>
          <w:sz w:val="24"/>
          <w:szCs w:val="24"/>
        </w:rPr>
        <w:t>), Ed. Didactica Publishing House, București.</w:t>
      </w:r>
    </w:p>
    <w:p w14:paraId="656B0659" w14:textId="395CD817" w:rsidR="00732E42" w:rsidRPr="00732E42" w:rsidRDefault="00732E42" w:rsidP="00732E42">
      <w:pPr>
        <w:pStyle w:val="Listparagraf"/>
        <w:numPr>
          <w:ilvl w:val="0"/>
          <w:numId w:val="1"/>
        </w:numPr>
        <w:spacing w:line="360" w:lineRule="auto"/>
        <w:jc w:val="both"/>
        <w:rPr>
          <w:bCs/>
          <w:noProof/>
          <w:sz w:val="24"/>
          <w:szCs w:val="24"/>
        </w:rPr>
      </w:pPr>
      <w:r w:rsidRPr="00732E42">
        <w:rPr>
          <w:bCs/>
          <w:noProof/>
          <w:sz w:val="24"/>
          <w:szCs w:val="24"/>
        </w:rPr>
        <w:t xml:space="preserve">Chiș O., Chiș V., Glava A., Tătaru L., (2014), </w:t>
      </w:r>
      <w:r w:rsidRPr="00732E42">
        <w:rPr>
          <w:bCs/>
          <w:i/>
          <w:iCs/>
          <w:noProof/>
          <w:sz w:val="24"/>
          <w:szCs w:val="24"/>
        </w:rPr>
        <w:t>Piramida cunoașterii: Repere metodice în aplicarea curriculumului preșcolar,</w:t>
      </w:r>
      <w:r w:rsidRPr="00732E42">
        <w:rPr>
          <w:bCs/>
          <w:noProof/>
          <w:sz w:val="24"/>
          <w:szCs w:val="24"/>
        </w:rPr>
        <w:t xml:space="preserve"> Editura Diamant Argeș</w:t>
      </w:r>
    </w:p>
    <w:p w14:paraId="12F53DF9" w14:textId="6DEE95BA" w:rsidR="00732E42" w:rsidRDefault="00732E42" w:rsidP="00732E42">
      <w:pPr>
        <w:pStyle w:val="Listparagraf"/>
        <w:numPr>
          <w:ilvl w:val="0"/>
          <w:numId w:val="1"/>
        </w:numPr>
        <w:spacing w:line="360" w:lineRule="auto"/>
        <w:jc w:val="both"/>
        <w:rPr>
          <w:bCs/>
          <w:noProof/>
          <w:sz w:val="24"/>
          <w:szCs w:val="24"/>
        </w:rPr>
      </w:pPr>
      <w:r w:rsidRPr="00732E42">
        <w:rPr>
          <w:bCs/>
          <w:noProof/>
          <w:sz w:val="24"/>
          <w:szCs w:val="24"/>
        </w:rPr>
        <w:t xml:space="preserve">Ezechil L., Lăzărescu M., (2015), </w:t>
      </w:r>
      <w:r w:rsidRPr="0072142E">
        <w:rPr>
          <w:bCs/>
          <w:i/>
          <w:iCs/>
          <w:noProof/>
          <w:sz w:val="24"/>
          <w:szCs w:val="24"/>
        </w:rPr>
        <w:t>Laborator preșcolar</w:t>
      </w:r>
      <w:r w:rsidRPr="00732E42">
        <w:rPr>
          <w:bCs/>
          <w:noProof/>
          <w:sz w:val="24"/>
          <w:szCs w:val="24"/>
        </w:rPr>
        <w:t>, Editura V&amp;I Integral București</w:t>
      </w:r>
    </w:p>
    <w:p w14:paraId="74F2F4B5" w14:textId="6EF29BDB" w:rsidR="00732E42" w:rsidRDefault="00732E42" w:rsidP="00732E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Răileanu, D</w:t>
      </w:r>
      <w:r w:rsidR="00932BCA">
        <w:rPr>
          <w:color w:val="000000"/>
          <w:sz w:val="24"/>
          <w:szCs w:val="24"/>
        </w:rPr>
        <w:t>.</w:t>
      </w:r>
      <w:proofErr w:type="gramStart"/>
      <w:r w:rsidR="00522AA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Jeder</w:t>
      </w:r>
      <w:proofErr w:type="gramEnd"/>
      <w:r>
        <w:rPr>
          <w:color w:val="000000"/>
          <w:sz w:val="24"/>
          <w:szCs w:val="24"/>
        </w:rPr>
        <w:t>,</w:t>
      </w:r>
      <w:r w:rsidR="00522AAB">
        <w:rPr>
          <w:color w:val="000000"/>
          <w:sz w:val="24"/>
          <w:szCs w:val="24"/>
        </w:rPr>
        <w:t xml:space="preserve">D., </w:t>
      </w:r>
      <w:r>
        <w:rPr>
          <w:color w:val="000000"/>
          <w:sz w:val="24"/>
          <w:szCs w:val="24"/>
        </w:rPr>
        <w:t xml:space="preserve"> Alecsa,</w:t>
      </w:r>
      <w:r w:rsidR="00522AAB">
        <w:rPr>
          <w:color w:val="000000"/>
          <w:sz w:val="24"/>
          <w:szCs w:val="24"/>
        </w:rPr>
        <w:t xml:space="preserve"> I.,</w:t>
      </w:r>
      <w:r>
        <w:rPr>
          <w:color w:val="000000"/>
          <w:sz w:val="24"/>
          <w:szCs w:val="24"/>
        </w:rPr>
        <w:t xml:space="preserve"> Vieriu,</w:t>
      </w:r>
      <w:r w:rsidR="00522AAB">
        <w:rPr>
          <w:color w:val="000000"/>
          <w:sz w:val="24"/>
          <w:szCs w:val="24"/>
        </w:rPr>
        <w:t xml:space="preserve"> D.,</w:t>
      </w:r>
      <w:r>
        <w:rPr>
          <w:color w:val="000000"/>
          <w:sz w:val="24"/>
          <w:szCs w:val="24"/>
        </w:rPr>
        <w:t xml:space="preserve"> Flocea,</w:t>
      </w:r>
      <w:r w:rsidR="00522AAB">
        <w:rPr>
          <w:color w:val="000000"/>
          <w:sz w:val="24"/>
          <w:szCs w:val="24"/>
        </w:rPr>
        <w:t xml:space="preserve"> O.,</w:t>
      </w:r>
      <w:r>
        <w:rPr>
          <w:color w:val="000000"/>
          <w:sz w:val="24"/>
          <w:szCs w:val="24"/>
        </w:rPr>
        <w:t xml:space="preserve"> Handruc</w:t>
      </w:r>
      <w:r w:rsidR="00522AAB">
        <w:rPr>
          <w:color w:val="000000"/>
          <w:sz w:val="24"/>
          <w:szCs w:val="24"/>
        </w:rPr>
        <w:t xml:space="preserve"> M.</w:t>
      </w:r>
      <w:r>
        <w:rPr>
          <w:color w:val="000000"/>
          <w:sz w:val="24"/>
          <w:szCs w:val="24"/>
        </w:rPr>
        <w:t>, (2017)</w:t>
      </w:r>
      <w:r w:rsidR="0072142E">
        <w:rPr>
          <w:color w:val="000000"/>
          <w:sz w:val="24"/>
          <w:szCs w:val="24"/>
        </w:rPr>
        <w:t xml:space="preserve">, </w:t>
      </w:r>
      <w:r w:rsidRPr="000D3C74">
        <w:rPr>
          <w:i/>
          <w:color w:val="000000"/>
          <w:sz w:val="24"/>
          <w:szCs w:val="24"/>
        </w:rPr>
        <w:t xml:space="preserve">„Elemente de didactică aplicată în învățământul preșcolar”, </w:t>
      </w:r>
      <w:r>
        <w:rPr>
          <w:color w:val="000000"/>
          <w:sz w:val="24"/>
          <w:szCs w:val="24"/>
        </w:rPr>
        <w:t>Ed. DPH, București;</w:t>
      </w:r>
    </w:p>
    <w:p w14:paraId="3ED41E96" w14:textId="70073667" w:rsidR="00522AAB" w:rsidRPr="00522AAB" w:rsidRDefault="00522AAB" w:rsidP="00522AAB">
      <w:pPr>
        <w:pStyle w:val="Frspaiere"/>
        <w:numPr>
          <w:ilvl w:val="0"/>
          <w:numId w:val="1"/>
        </w:numPr>
        <w:spacing w:line="360" w:lineRule="auto"/>
        <w:jc w:val="both"/>
      </w:pPr>
      <w:r w:rsidRPr="009C7224">
        <w:rPr>
          <w:noProof/>
          <w:color w:val="000000"/>
          <w:lang w:val="ro-RO"/>
        </w:rPr>
        <w:t>Molan, V</w:t>
      </w:r>
      <w:r>
        <w:rPr>
          <w:noProof/>
          <w:color w:val="000000"/>
          <w:lang w:val="ro-RO"/>
        </w:rPr>
        <w:t>, (2020),</w:t>
      </w:r>
      <w:r w:rsidRPr="009C7224">
        <w:rPr>
          <w:noProof/>
          <w:color w:val="000000"/>
          <w:lang w:val="ro-RO"/>
        </w:rPr>
        <w:t xml:space="preserve"> </w:t>
      </w:r>
      <w:r w:rsidRPr="009C7224">
        <w:rPr>
          <w:color w:val="222222"/>
        </w:rPr>
        <w:t>Didactica domeniului limba si comunicare din invatamantul prescola</w:t>
      </w:r>
      <w:r>
        <w:rPr>
          <w:color w:val="222222"/>
        </w:rPr>
        <w:t>r editura Miniped, București;</w:t>
      </w:r>
    </w:p>
    <w:p w14:paraId="37012DFD" w14:textId="77777777" w:rsidR="009C7224" w:rsidRDefault="00EF3C9D" w:rsidP="009C7224">
      <w:pPr>
        <w:pStyle w:val="Frspaiere"/>
        <w:numPr>
          <w:ilvl w:val="0"/>
          <w:numId w:val="1"/>
        </w:numPr>
        <w:spacing w:line="360" w:lineRule="auto"/>
        <w:jc w:val="both"/>
      </w:pPr>
      <w:r>
        <w:t>Zlate</w:t>
      </w:r>
      <w:r w:rsidR="00732E42">
        <w:t>, S.,</w:t>
      </w:r>
      <w:r w:rsidR="000D3C74">
        <w:t xml:space="preserve"> (2003)</w:t>
      </w:r>
      <w:r>
        <w:t xml:space="preserve"> </w:t>
      </w:r>
      <w:r w:rsidRPr="00456C88">
        <w:rPr>
          <w:i/>
        </w:rPr>
        <w:t>„ Metod</w:t>
      </w:r>
      <w:r>
        <w:rPr>
          <w:i/>
        </w:rPr>
        <w:t>ica activitatilor de educare a limbajului și contribuți</w:t>
      </w:r>
      <w:r w:rsidRPr="00456C88">
        <w:rPr>
          <w:i/>
        </w:rPr>
        <w:t>a jocului didactic la imbogatirea vocabularului”</w:t>
      </w:r>
      <w:r>
        <w:rPr>
          <w:i/>
        </w:rPr>
        <w:t xml:space="preserve">, </w:t>
      </w:r>
      <w:r w:rsidRPr="00456C88">
        <w:t>Editura Bre</w:t>
      </w:r>
      <w:r w:rsidR="000D3C74">
        <w:t xml:space="preserve">n, </w:t>
      </w:r>
      <w:proofErr w:type="gramStart"/>
      <w:r w:rsidR="000D3C74">
        <w:t>Bucuresti;</w:t>
      </w:r>
      <w:proofErr w:type="gramEnd"/>
    </w:p>
    <w:p w14:paraId="59766E56" w14:textId="77777777" w:rsidR="005624ED" w:rsidRDefault="005624ED" w:rsidP="00D06DB8">
      <w:pPr>
        <w:jc w:val="both"/>
        <w:rPr>
          <w:b/>
          <w:noProof/>
          <w:sz w:val="28"/>
          <w:szCs w:val="28"/>
          <w:lang w:val="ro-RO"/>
        </w:rPr>
      </w:pPr>
    </w:p>
    <w:p w14:paraId="2F73B029" w14:textId="77777777" w:rsidR="005624ED" w:rsidRDefault="005624ED" w:rsidP="00D06DB8">
      <w:pPr>
        <w:jc w:val="both"/>
        <w:rPr>
          <w:b/>
          <w:noProof/>
          <w:sz w:val="28"/>
          <w:szCs w:val="28"/>
          <w:lang w:val="ro-RO"/>
        </w:rPr>
      </w:pPr>
    </w:p>
    <w:p w14:paraId="0439E359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3BD387A0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3D06EB1A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4D762673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48ADFA18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55604F46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6ACE0120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7C0E1A83" w14:textId="77777777" w:rsidR="00565990" w:rsidRDefault="00565990" w:rsidP="00D06DB8">
      <w:pPr>
        <w:jc w:val="both"/>
        <w:rPr>
          <w:b/>
          <w:noProof/>
          <w:sz w:val="28"/>
          <w:szCs w:val="28"/>
          <w:lang w:val="ro-RO"/>
        </w:rPr>
      </w:pPr>
    </w:p>
    <w:p w14:paraId="441C1764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04BA1E4A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7328B0E1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7B16AA2F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2F8BD66B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22AD9EC4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79B07B26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0271589E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516169F5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212ABD91" w14:textId="77777777" w:rsidR="00565990" w:rsidRDefault="00565990" w:rsidP="00C567BF">
      <w:pPr>
        <w:rPr>
          <w:b/>
          <w:noProof/>
          <w:sz w:val="28"/>
          <w:szCs w:val="28"/>
          <w:lang w:val="ro-RO"/>
        </w:rPr>
      </w:pPr>
    </w:p>
    <w:p w14:paraId="7FB71AD2" w14:textId="77777777" w:rsidR="00E9745F" w:rsidRDefault="00E9745F" w:rsidP="000D3C74">
      <w:pPr>
        <w:rPr>
          <w:b/>
          <w:noProof/>
          <w:sz w:val="28"/>
          <w:szCs w:val="28"/>
          <w:lang w:val="ro-RO"/>
        </w:rPr>
      </w:pPr>
    </w:p>
    <w:p w14:paraId="2E8CDE81" w14:textId="009F36C2" w:rsidR="008C3338" w:rsidRDefault="008C3338" w:rsidP="000D3C74">
      <w:pPr>
        <w:rPr>
          <w:b/>
          <w:noProof/>
          <w:sz w:val="28"/>
          <w:szCs w:val="28"/>
          <w:lang w:val="ro-RO"/>
        </w:rPr>
      </w:pPr>
    </w:p>
    <w:p w14:paraId="77046BE4" w14:textId="7FAC0B9A" w:rsidR="00047346" w:rsidRDefault="00047346" w:rsidP="000D3C74">
      <w:pPr>
        <w:rPr>
          <w:b/>
          <w:noProof/>
          <w:sz w:val="28"/>
          <w:szCs w:val="28"/>
          <w:lang w:val="ro-RO"/>
        </w:rPr>
      </w:pPr>
    </w:p>
    <w:p w14:paraId="06460F68" w14:textId="48C9B104" w:rsidR="00047346" w:rsidRDefault="00047346" w:rsidP="000D3C74">
      <w:pPr>
        <w:rPr>
          <w:b/>
          <w:noProof/>
          <w:sz w:val="28"/>
          <w:szCs w:val="28"/>
          <w:lang w:val="ro-RO"/>
        </w:rPr>
      </w:pPr>
    </w:p>
    <w:p w14:paraId="7C98D50B" w14:textId="77777777" w:rsidR="00047346" w:rsidRDefault="00047346" w:rsidP="000D3C74">
      <w:pPr>
        <w:rPr>
          <w:b/>
          <w:noProof/>
          <w:sz w:val="28"/>
          <w:szCs w:val="28"/>
          <w:lang w:val="ro-RO"/>
        </w:rPr>
      </w:pPr>
    </w:p>
    <w:p w14:paraId="2421BD36" w14:textId="3D648CAB" w:rsidR="00932BCA" w:rsidRDefault="00932BCA" w:rsidP="000D3C74">
      <w:pPr>
        <w:rPr>
          <w:b/>
          <w:noProof/>
          <w:sz w:val="28"/>
          <w:szCs w:val="28"/>
          <w:lang w:val="ro-RO"/>
        </w:rPr>
      </w:pPr>
    </w:p>
    <w:p w14:paraId="557563F9" w14:textId="138917DC" w:rsidR="00932BCA" w:rsidRDefault="00932BCA" w:rsidP="000D3C74">
      <w:pPr>
        <w:rPr>
          <w:b/>
          <w:noProof/>
          <w:sz w:val="28"/>
          <w:szCs w:val="28"/>
          <w:lang w:val="ro-RO"/>
        </w:rPr>
      </w:pPr>
    </w:p>
    <w:p w14:paraId="0D650294" w14:textId="77777777" w:rsidR="00932BCA" w:rsidRDefault="00932BCA" w:rsidP="000D3C74">
      <w:pPr>
        <w:rPr>
          <w:b/>
          <w:noProof/>
          <w:sz w:val="28"/>
          <w:szCs w:val="28"/>
          <w:lang w:val="ro-RO"/>
        </w:rPr>
      </w:pPr>
    </w:p>
    <w:p w14:paraId="6D40CA36" w14:textId="77777777" w:rsidR="00E9745F" w:rsidRDefault="00E9745F" w:rsidP="00676884">
      <w:pPr>
        <w:jc w:val="center"/>
        <w:rPr>
          <w:b/>
          <w:noProof/>
          <w:sz w:val="28"/>
          <w:szCs w:val="28"/>
          <w:lang w:val="ro-RO"/>
        </w:rPr>
      </w:pPr>
    </w:p>
    <w:p w14:paraId="699A612A" w14:textId="77777777" w:rsidR="00156E49" w:rsidRPr="00676884" w:rsidRDefault="005624ED" w:rsidP="00676884">
      <w:pPr>
        <w:jc w:val="center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lastRenderedPageBreak/>
        <w:t>SCENARIUL ACTIVITĂȚ</w:t>
      </w:r>
      <w:r w:rsidR="00676884" w:rsidRPr="00676884">
        <w:rPr>
          <w:b/>
          <w:noProof/>
          <w:sz w:val="28"/>
          <w:szCs w:val="28"/>
          <w:lang w:val="ro-RO"/>
        </w:rPr>
        <w:t>II</w:t>
      </w:r>
    </w:p>
    <w:p w14:paraId="628E89A8" w14:textId="77777777" w:rsidR="00156E49" w:rsidRPr="00797896" w:rsidRDefault="0096667F" w:rsidP="002C1FC4">
      <w:pPr>
        <w:spacing w:line="360" w:lineRule="auto"/>
        <w:jc w:val="both"/>
        <w:rPr>
          <w:noProof/>
          <w:color w:val="000000"/>
          <w:sz w:val="28"/>
          <w:szCs w:val="28"/>
          <w:lang w:val="ro-RO"/>
        </w:rPr>
      </w:pPr>
      <w:r>
        <w:rPr>
          <w:b/>
          <w:noProof/>
          <w:color w:val="000000"/>
          <w:sz w:val="28"/>
          <w:szCs w:val="28"/>
          <w:lang w:val="ro-RO"/>
        </w:rPr>
        <w:tab/>
      </w:r>
      <w:r w:rsidRPr="00797896">
        <w:rPr>
          <w:noProof/>
          <w:color w:val="000000"/>
          <w:sz w:val="28"/>
          <w:szCs w:val="28"/>
          <w:lang w:val="ro-RO"/>
        </w:rPr>
        <w:tab/>
      </w:r>
    </w:p>
    <w:p w14:paraId="1143E679" w14:textId="59276221" w:rsidR="00797896" w:rsidRPr="00797896" w:rsidRDefault="00A62C95" w:rsidP="00D92AAA">
      <w:pPr>
        <w:spacing w:line="360" w:lineRule="auto"/>
        <w:jc w:val="both"/>
        <w:rPr>
          <w:noProof/>
          <w:color w:val="000000"/>
          <w:sz w:val="24"/>
          <w:szCs w:val="24"/>
          <w:lang w:val="ro-RO"/>
        </w:rPr>
      </w:pPr>
      <w:r>
        <w:rPr>
          <w:noProof/>
          <w:color w:val="000000"/>
          <w:sz w:val="24"/>
          <w:szCs w:val="24"/>
          <w:lang w:val="ro-RO"/>
        </w:rPr>
        <w:tab/>
        <w:t>Preșcolarii</w:t>
      </w:r>
      <w:r w:rsidR="00A35A55">
        <w:rPr>
          <w:noProof/>
          <w:color w:val="000000"/>
          <w:sz w:val="24"/>
          <w:szCs w:val="24"/>
          <w:lang w:val="ro-RO"/>
        </w:rPr>
        <w:t xml:space="preserve"> vor intra în </w:t>
      </w:r>
      <w:r w:rsidR="00797896" w:rsidRPr="00797896">
        <w:rPr>
          <w:noProof/>
          <w:color w:val="000000"/>
          <w:sz w:val="24"/>
          <w:szCs w:val="24"/>
          <w:lang w:val="ro-RO"/>
        </w:rPr>
        <w:t xml:space="preserve">sala de grupă, </w:t>
      </w:r>
      <w:r w:rsidR="00A35A55">
        <w:rPr>
          <w:noProof/>
          <w:color w:val="000000"/>
          <w:sz w:val="24"/>
          <w:szCs w:val="24"/>
          <w:lang w:val="ro-RO"/>
        </w:rPr>
        <w:t xml:space="preserve">în rând câte unul, intonând cantecelul </w:t>
      </w:r>
      <w:r w:rsidR="0055706D">
        <w:rPr>
          <w:noProof/>
          <w:color w:val="000000"/>
          <w:sz w:val="24"/>
          <w:szCs w:val="24"/>
          <w:lang w:val="ro-RO"/>
        </w:rPr>
        <w:t xml:space="preserve"> ,,În lumea basmelor”. </w:t>
      </w:r>
      <w:r w:rsidR="00626531">
        <w:rPr>
          <w:noProof/>
          <w:color w:val="000000"/>
          <w:sz w:val="24"/>
          <w:szCs w:val="24"/>
          <w:lang w:val="ro-RO"/>
        </w:rPr>
        <w:t>(Anexa 1)</w:t>
      </w:r>
    </w:p>
    <w:p w14:paraId="74ED6DC5" w14:textId="77777777" w:rsidR="00846484" w:rsidRDefault="00A35A55" w:rsidP="00D92A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După prezentarea și salutul musafirilor</w:t>
      </w:r>
      <w:r w:rsidR="00D92AAA">
        <w:rPr>
          <w:sz w:val="24"/>
          <w:szCs w:val="24"/>
        </w:rPr>
        <w:t>,</w:t>
      </w:r>
      <w:r>
        <w:rPr>
          <w:sz w:val="24"/>
          <w:szCs w:val="24"/>
        </w:rPr>
        <w:t xml:space="preserve"> cei mici se vor așeza pe scăunelele dispuse în se</w:t>
      </w:r>
      <w:r w:rsidR="00846484">
        <w:rPr>
          <w:sz w:val="24"/>
          <w:szCs w:val="24"/>
        </w:rPr>
        <w:t>micerc.</w:t>
      </w:r>
      <w:r w:rsidR="00D92AAA">
        <w:rPr>
          <w:sz w:val="24"/>
          <w:szCs w:val="24"/>
        </w:rPr>
        <w:t xml:space="preserve"> </w:t>
      </w:r>
      <w:r w:rsidR="00846484">
        <w:rPr>
          <w:sz w:val="24"/>
          <w:szCs w:val="24"/>
        </w:rPr>
        <w:t>Educatoarea va iniția</w:t>
      </w:r>
      <w:r>
        <w:rPr>
          <w:sz w:val="24"/>
          <w:szCs w:val="24"/>
        </w:rPr>
        <w:t xml:space="preserve"> </w:t>
      </w:r>
      <w:r w:rsidR="0001172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discuție </w:t>
      </w:r>
      <w:r w:rsidR="00846484">
        <w:rPr>
          <w:sz w:val="24"/>
          <w:szCs w:val="24"/>
        </w:rPr>
        <w:t xml:space="preserve">cu aceștia </w:t>
      </w:r>
      <w:r>
        <w:rPr>
          <w:sz w:val="24"/>
          <w:szCs w:val="24"/>
        </w:rPr>
        <w:t xml:space="preserve">despre </w:t>
      </w:r>
      <w:r w:rsidR="00846484">
        <w:rPr>
          <w:sz w:val="24"/>
          <w:szCs w:val="24"/>
        </w:rPr>
        <w:t xml:space="preserve">lumea minunată a poveștilor, moment întrerupt de un zgomot necunoscut care se aude dintr-un colț din fața sălii de grupă unde se află o căsuță de joacă pentru copii care este închisă cu mai multe lacăte. </w:t>
      </w:r>
    </w:p>
    <w:p w14:paraId="53991926" w14:textId="77777777" w:rsidR="00E63A3D" w:rsidRPr="00F50282" w:rsidRDefault="00846484" w:rsidP="00D92AAA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Preșcolarii sunt încurajați să spună ce cred ei că se întâmplă și de ce căsuța este închisă cu lacăte. Deodată educatoarea observă </w:t>
      </w:r>
      <w:r w:rsidR="00CA0A40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scrisoare </w:t>
      </w:r>
      <w:r w:rsidR="00626531">
        <w:rPr>
          <w:sz w:val="24"/>
          <w:szCs w:val="24"/>
        </w:rPr>
        <w:t xml:space="preserve">(Anexa 2) </w:t>
      </w:r>
      <w:r>
        <w:rPr>
          <w:sz w:val="24"/>
          <w:szCs w:val="24"/>
        </w:rPr>
        <w:t xml:space="preserve">care iese pe sub ușile căsuței și din conținutul acesteia </w:t>
      </w:r>
      <w:r w:rsidR="00CA0A40">
        <w:rPr>
          <w:sz w:val="24"/>
          <w:szCs w:val="24"/>
        </w:rPr>
        <w:t xml:space="preserve">copiii află </w:t>
      </w:r>
      <w:proofErr w:type="gramStart"/>
      <w:r w:rsidR="00CA0A40">
        <w:rPr>
          <w:sz w:val="24"/>
          <w:szCs w:val="24"/>
        </w:rPr>
        <w:t xml:space="preserve">că </w:t>
      </w:r>
      <w:r>
        <w:rPr>
          <w:sz w:val="24"/>
          <w:szCs w:val="24"/>
        </w:rPr>
        <w:t xml:space="preserve"> </w:t>
      </w:r>
      <w:r w:rsidR="00CA0A40">
        <w:rPr>
          <w:sz w:val="24"/>
          <w:szCs w:val="24"/>
        </w:rPr>
        <w:t>acolo</w:t>
      </w:r>
      <w:proofErr w:type="gramEnd"/>
      <w:r>
        <w:rPr>
          <w:sz w:val="24"/>
          <w:szCs w:val="24"/>
        </w:rPr>
        <w:t xml:space="preserve"> este închisă Zâna Poveștilor de către un spiriduș răutăcios c</w:t>
      </w:r>
      <w:r w:rsidR="00CA0A40">
        <w:rPr>
          <w:sz w:val="24"/>
          <w:szCs w:val="24"/>
        </w:rPr>
        <w:t>are a stricat tărâmul magic al povești</w:t>
      </w:r>
      <w:r w:rsidR="00D92AAA">
        <w:rPr>
          <w:sz w:val="24"/>
          <w:szCs w:val="24"/>
        </w:rPr>
        <w:t>l</w:t>
      </w:r>
      <w:r w:rsidR="00CA0A40">
        <w:rPr>
          <w:sz w:val="24"/>
          <w:szCs w:val="24"/>
        </w:rPr>
        <w:t>or</w:t>
      </w:r>
      <w:r w:rsidR="00D92AAA">
        <w:rPr>
          <w:sz w:val="24"/>
          <w:szCs w:val="24"/>
        </w:rPr>
        <w:t>,</w:t>
      </w:r>
      <w:r w:rsidR="00CA0A40">
        <w:rPr>
          <w:sz w:val="24"/>
          <w:szCs w:val="24"/>
        </w:rPr>
        <w:t xml:space="preserve"> iar pe ea a încuiat-o în căsuță. Spiridușul i-a promis că nu va mai face acest lucru dacă va găsi pe cineva să refacă acel ținut</w:t>
      </w:r>
      <w:r w:rsidR="00533755">
        <w:rPr>
          <w:sz w:val="24"/>
          <w:szCs w:val="24"/>
        </w:rPr>
        <w:t>,</w:t>
      </w:r>
      <w:r w:rsidR="00CA0A40">
        <w:rPr>
          <w:sz w:val="24"/>
          <w:szCs w:val="24"/>
        </w:rPr>
        <w:t xml:space="preserve"> lăsând și indicațiile și materialele necesare. Pentru a reuși acest lucru</w:t>
      </w:r>
      <w:r w:rsidR="00533755">
        <w:rPr>
          <w:sz w:val="24"/>
          <w:szCs w:val="24"/>
        </w:rPr>
        <w:t>,</w:t>
      </w:r>
      <w:r w:rsidR="00CA0A40">
        <w:rPr>
          <w:sz w:val="24"/>
          <w:szCs w:val="24"/>
        </w:rPr>
        <w:t xml:space="preserve"> Zâna le cere ajutorul preșcolarilor de la grupa mare.</w:t>
      </w:r>
      <w:r w:rsidR="00A62C95" w:rsidRPr="00A62C95">
        <w:rPr>
          <w:sz w:val="24"/>
        </w:rPr>
        <w:t xml:space="preserve"> </w:t>
      </w:r>
      <w:r w:rsidR="00A62C95">
        <w:rPr>
          <w:sz w:val="24"/>
        </w:rPr>
        <w:t>După acordul copiilor de a o ajuta pe Zână</w:t>
      </w:r>
      <w:r w:rsidR="00F50282">
        <w:rPr>
          <w:sz w:val="24"/>
        </w:rPr>
        <w:t>,</w:t>
      </w:r>
      <w:r w:rsidR="00A62C95">
        <w:rPr>
          <w:sz w:val="24"/>
        </w:rPr>
        <w:t xml:space="preserve"> educatoarea îi informează că </w:t>
      </w:r>
      <w:r w:rsidR="00BD24B3">
        <w:rPr>
          <w:sz w:val="24"/>
        </w:rPr>
        <w:t>vor desfășura o activitate interesantă</w:t>
      </w:r>
      <w:r w:rsidR="00F50282">
        <w:rPr>
          <w:sz w:val="24"/>
        </w:rPr>
        <w:t xml:space="preserve"> </w:t>
      </w:r>
      <w:r w:rsidR="00F50282" w:rsidRPr="00F50282">
        <w:rPr>
          <w:b/>
          <w:noProof/>
          <w:color w:val="000000"/>
          <w:sz w:val="24"/>
          <w:szCs w:val="24"/>
          <w:lang w:val="ro-RO"/>
        </w:rPr>
        <w:t>„Ne jucăm, povestim, creăm și învățăm”.</w:t>
      </w:r>
    </w:p>
    <w:p w14:paraId="3366A6F0" w14:textId="394ED170" w:rsidR="00B44EA0" w:rsidRDefault="007155E5" w:rsidP="00D92AAA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7155E5">
        <w:rPr>
          <w:sz w:val="24"/>
          <w:szCs w:val="24"/>
        </w:rPr>
        <w:t xml:space="preserve">Se va îndrepta </w:t>
      </w:r>
      <w:r w:rsidR="00DA05ED">
        <w:rPr>
          <w:sz w:val="24"/>
          <w:szCs w:val="24"/>
        </w:rPr>
        <w:t>atenția</w:t>
      </w:r>
      <w:r>
        <w:rPr>
          <w:sz w:val="24"/>
          <w:szCs w:val="24"/>
        </w:rPr>
        <w:t xml:space="preserve"> preșcolarilor </w:t>
      </w:r>
      <w:r w:rsidR="005B3301">
        <w:rPr>
          <w:sz w:val="24"/>
          <w:szCs w:val="24"/>
        </w:rPr>
        <w:t>spre un cufăr</w:t>
      </w:r>
      <w:r w:rsidR="00DA05ED">
        <w:rPr>
          <w:sz w:val="24"/>
          <w:szCs w:val="24"/>
        </w:rPr>
        <w:t xml:space="preserve"> în care se </w:t>
      </w:r>
      <w:proofErr w:type="gramStart"/>
      <w:r w:rsidR="00DA05ED">
        <w:rPr>
          <w:sz w:val="24"/>
          <w:szCs w:val="24"/>
        </w:rPr>
        <w:t>află  materialele</w:t>
      </w:r>
      <w:proofErr w:type="gramEnd"/>
      <w:r w:rsidR="00DA05ED">
        <w:rPr>
          <w:sz w:val="24"/>
          <w:szCs w:val="24"/>
        </w:rPr>
        <w:t xml:space="preserve"> necesare </w:t>
      </w:r>
      <w:r w:rsidR="0018149C">
        <w:rPr>
          <w:sz w:val="24"/>
          <w:szCs w:val="24"/>
        </w:rPr>
        <w:t xml:space="preserve">și sunt invitați </w:t>
      </w:r>
      <w:r w:rsidR="00DA05ED">
        <w:rPr>
          <w:sz w:val="24"/>
          <w:szCs w:val="24"/>
        </w:rPr>
        <w:t xml:space="preserve"> ,</w:t>
      </w:r>
      <w:r w:rsidR="00DA05ED" w:rsidRPr="00DA05ED">
        <w:rPr>
          <w:b/>
          <w:sz w:val="24"/>
          <w:szCs w:val="24"/>
        </w:rPr>
        <w:t xml:space="preserve">, Să o salvăm pe Zâna Poveștilor” </w:t>
      </w:r>
      <w:r w:rsidR="00B44EA0">
        <w:rPr>
          <w:b/>
          <w:sz w:val="24"/>
          <w:szCs w:val="24"/>
        </w:rPr>
        <w:t>.</w:t>
      </w:r>
      <w:r w:rsidR="00626531">
        <w:rPr>
          <w:b/>
          <w:sz w:val="24"/>
          <w:szCs w:val="24"/>
        </w:rPr>
        <w:t xml:space="preserve"> </w:t>
      </w:r>
      <w:r w:rsidR="00626531" w:rsidRPr="00626531">
        <w:rPr>
          <w:sz w:val="24"/>
          <w:szCs w:val="24"/>
        </w:rPr>
        <w:t>(Anexa 3)</w:t>
      </w:r>
    </w:p>
    <w:p w14:paraId="041F20C1" w14:textId="63615386" w:rsidR="00CA0A40" w:rsidRDefault="00533755" w:rsidP="00D92A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Copiii fac cunoștinți cu Spiridușul, plimbându-l </w:t>
      </w:r>
      <w:r w:rsidR="0018149C">
        <w:rPr>
          <w:sz w:val="24"/>
          <w:szCs w:val="24"/>
        </w:rPr>
        <w:t xml:space="preserve">de </w:t>
      </w:r>
      <w:r>
        <w:rPr>
          <w:sz w:val="24"/>
          <w:szCs w:val="24"/>
        </w:rPr>
        <w:t>la unul la altul. La s</w:t>
      </w:r>
      <w:r w:rsidR="0018149C">
        <w:rPr>
          <w:sz w:val="24"/>
          <w:szCs w:val="24"/>
        </w:rPr>
        <w:t>em</w:t>
      </w:r>
      <w:r>
        <w:rPr>
          <w:sz w:val="24"/>
          <w:szCs w:val="24"/>
        </w:rPr>
        <w:t xml:space="preserve">nalul educatoarei, Spiridușul se oprește, iar copilul la care s-a oprit </w:t>
      </w:r>
      <w:r w:rsidR="001022DF">
        <w:rPr>
          <w:sz w:val="24"/>
          <w:szCs w:val="24"/>
        </w:rPr>
        <w:t>se va</w:t>
      </w:r>
      <w:r w:rsidR="0093772C">
        <w:rPr>
          <w:sz w:val="24"/>
          <w:szCs w:val="24"/>
        </w:rPr>
        <w:t xml:space="preserve"> deplasa pe cărare până la </w:t>
      </w:r>
      <w:proofErr w:type="gramStart"/>
      <w:r w:rsidR="0093772C">
        <w:rPr>
          <w:sz w:val="24"/>
          <w:szCs w:val="24"/>
        </w:rPr>
        <w:t xml:space="preserve">cufăr </w:t>
      </w:r>
      <w:r w:rsidR="001022DF">
        <w:rPr>
          <w:sz w:val="24"/>
          <w:szCs w:val="24"/>
        </w:rPr>
        <w:t xml:space="preserve"> de</w:t>
      </w:r>
      <w:proofErr w:type="gramEnd"/>
      <w:r w:rsidR="001022DF">
        <w:rPr>
          <w:sz w:val="24"/>
          <w:szCs w:val="24"/>
        </w:rPr>
        <w:t xml:space="preserve"> unde va </w:t>
      </w:r>
      <w:r w:rsidR="00957344">
        <w:rPr>
          <w:sz w:val="24"/>
          <w:szCs w:val="24"/>
        </w:rPr>
        <w:t>alege</w:t>
      </w:r>
      <w:r w:rsidR="001022DF">
        <w:rPr>
          <w:sz w:val="24"/>
          <w:szCs w:val="24"/>
        </w:rPr>
        <w:t xml:space="preserve"> </w:t>
      </w:r>
      <w:r w:rsidR="0056183D">
        <w:rPr>
          <w:sz w:val="24"/>
          <w:szCs w:val="24"/>
        </w:rPr>
        <w:t xml:space="preserve">un plic </w:t>
      </w:r>
      <w:r w:rsidR="00957344">
        <w:rPr>
          <w:sz w:val="24"/>
          <w:szCs w:val="24"/>
        </w:rPr>
        <w:t xml:space="preserve">(respectând ordinea crescătoare a cifrelor scrise pe ele) </w:t>
      </w:r>
      <w:r w:rsidR="0056183D">
        <w:rPr>
          <w:sz w:val="24"/>
          <w:szCs w:val="24"/>
        </w:rPr>
        <w:t xml:space="preserve">cu </w:t>
      </w:r>
      <w:r w:rsidR="001022DF">
        <w:rPr>
          <w:sz w:val="24"/>
          <w:szCs w:val="24"/>
        </w:rPr>
        <w:t>sarc</w:t>
      </w:r>
      <w:r w:rsidR="0056183D">
        <w:rPr>
          <w:sz w:val="24"/>
          <w:szCs w:val="24"/>
        </w:rPr>
        <w:t>ina</w:t>
      </w:r>
      <w:r w:rsidR="001022DF">
        <w:rPr>
          <w:sz w:val="24"/>
          <w:szCs w:val="24"/>
        </w:rPr>
        <w:t xml:space="preserve"> de rezolvat, în timp ce </w:t>
      </w:r>
      <w:r w:rsidR="0056183D">
        <w:rPr>
          <w:sz w:val="24"/>
          <w:szCs w:val="24"/>
        </w:rPr>
        <w:t xml:space="preserve">toți copii vor spune următoarele cuvinte magice: </w:t>
      </w:r>
    </w:p>
    <w:p w14:paraId="39383E3E" w14:textId="77777777" w:rsidR="0056183D" w:rsidRDefault="0056183D" w:rsidP="00D92A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„Du-te, du-te de îndată</w:t>
      </w:r>
    </w:p>
    <w:p w14:paraId="3DB897DB" w14:textId="77777777" w:rsidR="0056183D" w:rsidRDefault="0056183D" w:rsidP="00D92A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Pe cărarea femecată </w:t>
      </w:r>
    </w:p>
    <w:p w14:paraId="6DA68366" w14:textId="77777777" w:rsidR="0056183D" w:rsidRDefault="0056183D" w:rsidP="00D92A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Ușa să o descuiem </w:t>
      </w:r>
    </w:p>
    <w:p w14:paraId="280BCDE7" w14:textId="77777777" w:rsidR="0056183D" w:rsidRDefault="0056183D" w:rsidP="00D92A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Zâna să o salvăm”.</w:t>
      </w:r>
    </w:p>
    <w:p w14:paraId="67E6D57B" w14:textId="77777777" w:rsidR="0056183D" w:rsidRDefault="0056183D" w:rsidP="00D92A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Apoi va lua plicul și împreună cu colegii vor încerca să rezolve sarcina. Sarcinile vor cuprinde întrebări din patru povești cunoscute: „Alba ca Zăpada și cei șapte pitici”, „Cei trei purceluși”, „Ciuboțelele ogarului”, </w:t>
      </w:r>
      <w:r w:rsidR="00B44EA0">
        <w:rPr>
          <w:sz w:val="24"/>
          <w:szCs w:val="24"/>
        </w:rPr>
        <w:t>„Motanul încălțat”</w:t>
      </w:r>
      <w:r w:rsidR="00212226">
        <w:rPr>
          <w:sz w:val="24"/>
          <w:szCs w:val="24"/>
        </w:rPr>
        <w:t>.</w:t>
      </w:r>
    </w:p>
    <w:p w14:paraId="08863EFF" w14:textId="56EC5FE8" w:rsidR="00F339E1" w:rsidRDefault="00B44EA0" w:rsidP="006F61D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Pentru fiecare sarcină rezolvată copiii vor putea desface (la finalizarea ei) un lacăt aflat pe ușă, </w:t>
      </w:r>
      <w:r w:rsidR="00957344">
        <w:rPr>
          <w:sz w:val="24"/>
          <w:szCs w:val="24"/>
        </w:rPr>
        <w:t xml:space="preserve">pe care este scrisă aceeași cifră ca </w:t>
      </w:r>
      <w:r w:rsidR="00C370B9">
        <w:rPr>
          <w:sz w:val="24"/>
          <w:szCs w:val="24"/>
        </w:rPr>
        <w:t xml:space="preserve">și </w:t>
      </w:r>
      <w:r w:rsidR="00957344">
        <w:rPr>
          <w:sz w:val="24"/>
          <w:szCs w:val="24"/>
        </w:rPr>
        <w:t>pe plic.</w:t>
      </w:r>
      <w:r w:rsidR="00EF3C9D">
        <w:rPr>
          <w:sz w:val="24"/>
          <w:szCs w:val="24"/>
        </w:rPr>
        <w:t xml:space="preserve"> </w:t>
      </w:r>
      <w:r w:rsidR="00533755">
        <w:rPr>
          <w:sz w:val="24"/>
          <w:szCs w:val="24"/>
        </w:rPr>
        <w:t>(Anexa 4)</w:t>
      </w:r>
      <w:r w:rsidR="006F61D2">
        <w:rPr>
          <w:sz w:val="24"/>
          <w:szCs w:val="24"/>
        </w:rPr>
        <w:t xml:space="preserve">.  Se </w:t>
      </w:r>
      <w:r w:rsidR="00C370B9">
        <w:rPr>
          <w:sz w:val="24"/>
          <w:szCs w:val="24"/>
        </w:rPr>
        <w:t xml:space="preserve">vor </w:t>
      </w:r>
      <w:r w:rsidR="00D478D2">
        <w:rPr>
          <w:sz w:val="24"/>
          <w:szCs w:val="24"/>
        </w:rPr>
        <w:t>rezolva pe rând sarcinil</w:t>
      </w:r>
      <w:r w:rsidR="00C370B9">
        <w:rPr>
          <w:sz w:val="24"/>
          <w:szCs w:val="24"/>
        </w:rPr>
        <w:t xml:space="preserve">e până vor </w:t>
      </w:r>
      <w:r w:rsidR="006F61D2">
        <w:rPr>
          <w:sz w:val="24"/>
          <w:szCs w:val="24"/>
        </w:rPr>
        <w:t xml:space="preserve">fi </w:t>
      </w:r>
      <w:r w:rsidR="00D478D2">
        <w:rPr>
          <w:sz w:val="24"/>
          <w:szCs w:val="24"/>
        </w:rPr>
        <w:t>deschi</w:t>
      </w:r>
      <w:r w:rsidR="00A55067">
        <w:rPr>
          <w:sz w:val="24"/>
          <w:szCs w:val="24"/>
        </w:rPr>
        <w:t>s</w:t>
      </w:r>
      <w:r w:rsidR="00D478D2">
        <w:rPr>
          <w:sz w:val="24"/>
          <w:szCs w:val="24"/>
        </w:rPr>
        <w:t>e lacătel</w:t>
      </w:r>
      <w:r w:rsidR="00C370B9">
        <w:rPr>
          <w:sz w:val="24"/>
          <w:szCs w:val="24"/>
        </w:rPr>
        <w:t xml:space="preserve">e </w:t>
      </w:r>
      <w:r w:rsidR="00D478D2">
        <w:rPr>
          <w:sz w:val="24"/>
          <w:szCs w:val="24"/>
        </w:rPr>
        <w:t>fermecate.</w:t>
      </w:r>
    </w:p>
    <w:p w14:paraId="212B7596" w14:textId="0319D8DE" w:rsidR="00C548A7" w:rsidRPr="001800BA" w:rsidRDefault="00C548A7" w:rsidP="00D92AAA">
      <w:pPr>
        <w:spacing w:line="360" w:lineRule="auto"/>
        <w:jc w:val="both"/>
        <w:rPr>
          <w:i/>
          <w:noProof/>
          <w:sz w:val="24"/>
          <w:szCs w:val="24"/>
          <w:lang w:val="ro-RO"/>
        </w:rPr>
      </w:pPr>
      <w:r w:rsidRPr="005624ED">
        <w:rPr>
          <w:noProof/>
          <w:sz w:val="24"/>
          <w:szCs w:val="24"/>
          <w:lang w:val="ro-RO"/>
        </w:rPr>
        <w:t>Copii</w:t>
      </w:r>
      <w:r>
        <w:rPr>
          <w:noProof/>
          <w:sz w:val="24"/>
          <w:szCs w:val="24"/>
          <w:lang w:val="ro-RO"/>
        </w:rPr>
        <w:t>i</w:t>
      </w:r>
      <w:r w:rsidRPr="005624ED">
        <w:rPr>
          <w:noProof/>
          <w:sz w:val="24"/>
          <w:szCs w:val="24"/>
          <w:lang w:val="ro-RO"/>
        </w:rPr>
        <w:t xml:space="preserve"> vor fi încurajați si apreciați de colegi pe tot parcursul jocului, prin formula: ”</w:t>
      </w:r>
      <w:r>
        <w:rPr>
          <w:i/>
          <w:noProof/>
          <w:sz w:val="24"/>
          <w:szCs w:val="24"/>
          <w:lang w:val="ro-RO"/>
        </w:rPr>
        <w:t>Bravo, bravo</w:t>
      </w:r>
      <w:r w:rsidR="00A55067">
        <w:rPr>
          <w:i/>
          <w:noProof/>
          <w:sz w:val="24"/>
          <w:szCs w:val="24"/>
          <w:lang w:val="ro-RO"/>
        </w:rPr>
        <w:t xml:space="preserve">, </w:t>
      </w:r>
      <w:r>
        <w:rPr>
          <w:i/>
          <w:noProof/>
          <w:sz w:val="24"/>
          <w:szCs w:val="24"/>
          <w:lang w:val="ro-RO"/>
        </w:rPr>
        <w:t>ai reușit</w:t>
      </w:r>
      <w:r w:rsidRPr="005624ED">
        <w:rPr>
          <w:i/>
          <w:noProof/>
          <w:sz w:val="24"/>
          <w:szCs w:val="24"/>
          <w:lang w:val="ro-RO"/>
        </w:rPr>
        <w:t xml:space="preserve">! </w:t>
      </w:r>
      <w:r>
        <w:rPr>
          <w:i/>
          <w:noProof/>
          <w:sz w:val="24"/>
          <w:szCs w:val="24"/>
          <w:lang w:val="ro-RO"/>
        </w:rPr>
        <w:t>Lacătul l-ai desfăcut</w:t>
      </w:r>
      <w:r w:rsidRPr="005624ED">
        <w:rPr>
          <w:i/>
          <w:noProof/>
          <w:sz w:val="24"/>
          <w:szCs w:val="24"/>
          <w:lang w:val="ro-RO"/>
        </w:rPr>
        <w:t>!</w:t>
      </w:r>
      <w:r>
        <w:rPr>
          <w:i/>
          <w:noProof/>
          <w:sz w:val="24"/>
          <w:szCs w:val="24"/>
          <w:lang w:val="ro-RO"/>
        </w:rPr>
        <w:t xml:space="preserve"> </w:t>
      </w:r>
    </w:p>
    <w:p w14:paraId="2046F2F9" w14:textId="3125E0E5" w:rsidR="00101AE5" w:rsidRPr="00E30758" w:rsidRDefault="00F339E1" w:rsidP="00E30758">
      <w:pPr>
        <w:spacing w:line="360" w:lineRule="auto"/>
        <w:ind w:firstLine="567"/>
        <w:jc w:val="both"/>
        <w:rPr>
          <w:rFonts w:eastAsiaTheme="minorHAnsi" w:cstheme="minorBidi"/>
          <w:sz w:val="24"/>
          <w:szCs w:val="24"/>
          <w:lang w:val="ro-RO"/>
        </w:rPr>
      </w:pPr>
      <w:r w:rsidRPr="00F339E1">
        <w:rPr>
          <w:rFonts w:eastAsiaTheme="minorHAnsi" w:cstheme="minorBidi"/>
          <w:sz w:val="24"/>
          <w:szCs w:val="24"/>
          <w:lang w:val="ro-RO"/>
        </w:rPr>
        <w:lastRenderedPageBreak/>
        <w:t xml:space="preserve">Pentru a reuși să îi îndeplinească </w:t>
      </w:r>
      <w:r w:rsidR="00D478D2">
        <w:rPr>
          <w:rFonts w:eastAsiaTheme="minorHAnsi" w:cstheme="minorBidi"/>
          <w:sz w:val="24"/>
          <w:szCs w:val="24"/>
          <w:lang w:val="ro-RO"/>
        </w:rPr>
        <w:t>Zânei</w:t>
      </w:r>
      <w:r w:rsidRPr="00F339E1">
        <w:rPr>
          <w:rFonts w:eastAsiaTheme="minorHAnsi" w:cstheme="minorBidi"/>
          <w:sz w:val="24"/>
          <w:szCs w:val="24"/>
          <w:lang w:val="ro-RO"/>
        </w:rPr>
        <w:t xml:space="preserve"> dorința cea mai mare</w:t>
      </w:r>
      <w:r w:rsidR="00D478D2">
        <w:rPr>
          <w:rFonts w:eastAsiaTheme="minorHAnsi" w:cstheme="minorBidi"/>
          <w:sz w:val="24"/>
          <w:szCs w:val="24"/>
          <w:lang w:val="ro-RO"/>
        </w:rPr>
        <w:t xml:space="preserve"> (sarcina de pe ultimul plic) </w:t>
      </w:r>
      <w:r w:rsidRPr="00F339E1">
        <w:rPr>
          <w:rFonts w:eastAsiaTheme="minorHAnsi" w:cstheme="minorBidi"/>
          <w:sz w:val="24"/>
          <w:szCs w:val="24"/>
          <w:lang w:val="ro-RO"/>
        </w:rPr>
        <w:t>, copiii sunt îndemnați de către e</w:t>
      </w:r>
      <w:r w:rsidR="008B6D12">
        <w:rPr>
          <w:rFonts w:eastAsiaTheme="minorHAnsi" w:cstheme="minorBidi"/>
          <w:sz w:val="24"/>
          <w:szCs w:val="24"/>
          <w:lang w:val="ro-RO"/>
        </w:rPr>
        <w:t xml:space="preserve">ducatoare să descopere </w:t>
      </w:r>
      <w:r w:rsidRPr="00F339E1">
        <w:rPr>
          <w:rFonts w:eastAsiaTheme="minorHAnsi" w:cstheme="minorBidi"/>
          <w:sz w:val="24"/>
          <w:szCs w:val="24"/>
          <w:lang w:val="ro-RO"/>
        </w:rPr>
        <w:t xml:space="preserve"> materialele </w:t>
      </w:r>
      <w:r w:rsidR="008B6D12">
        <w:rPr>
          <w:rFonts w:eastAsiaTheme="minorHAnsi" w:cstheme="minorBidi"/>
          <w:sz w:val="24"/>
          <w:szCs w:val="24"/>
          <w:lang w:val="ro-RO"/>
        </w:rPr>
        <w:t>pregă</w:t>
      </w:r>
      <w:r w:rsidR="00CA7570">
        <w:rPr>
          <w:rFonts w:eastAsiaTheme="minorHAnsi" w:cstheme="minorBidi"/>
          <w:sz w:val="24"/>
          <w:szCs w:val="24"/>
          <w:lang w:val="ro-RO"/>
        </w:rPr>
        <w:t xml:space="preserve">tite la </w:t>
      </w:r>
      <w:r w:rsidR="00A55067">
        <w:rPr>
          <w:rFonts w:eastAsiaTheme="minorHAnsi" w:cstheme="minorBidi"/>
          <w:sz w:val="24"/>
          <w:szCs w:val="24"/>
          <w:lang w:val="ro-RO"/>
        </w:rPr>
        <w:t>c</w:t>
      </w:r>
      <w:r w:rsidR="008B6D12">
        <w:rPr>
          <w:rFonts w:eastAsiaTheme="minorHAnsi" w:cstheme="minorBidi"/>
          <w:sz w:val="24"/>
          <w:szCs w:val="24"/>
          <w:lang w:val="ro-RO"/>
        </w:rPr>
        <w:t>entre</w:t>
      </w:r>
      <w:r w:rsidR="00A55067">
        <w:rPr>
          <w:rFonts w:eastAsiaTheme="minorHAnsi" w:cstheme="minorBidi"/>
          <w:sz w:val="24"/>
          <w:szCs w:val="24"/>
          <w:lang w:val="ro-RO"/>
        </w:rPr>
        <w:t xml:space="preserve">, astfel încât </w:t>
      </w:r>
      <w:r w:rsidR="00B36F09">
        <w:rPr>
          <w:rFonts w:eastAsiaTheme="minorHAnsi" w:cstheme="minorBidi"/>
          <w:sz w:val="24"/>
          <w:szCs w:val="24"/>
          <w:lang w:val="ro-RO"/>
        </w:rPr>
        <w:t xml:space="preserve">să </w:t>
      </w:r>
      <w:r w:rsidR="00A55067">
        <w:rPr>
          <w:rFonts w:eastAsiaTheme="minorHAnsi" w:cstheme="minorBidi"/>
          <w:sz w:val="24"/>
          <w:szCs w:val="24"/>
          <w:lang w:val="ro-RO"/>
        </w:rPr>
        <w:t xml:space="preserve">realizeze la final </w:t>
      </w:r>
      <w:r w:rsidR="001800BA" w:rsidRPr="001800BA">
        <w:rPr>
          <w:rFonts w:eastAsiaTheme="minorHAnsi" w:cstheme="minorBidi"/>
          <w:b/>
          <w:sz w:val="24"/>
          <w:szCs w:val="24"/>
          <w:lang w:val="ro-RO"/>
        </w:rPr>
        <w:t xml:space="preserve">„O poveste </w:t>
      </w:r>
      <w:r w:rsidR="00FF3AA6">
        <w:rPr>
          <w:rFonts w:eastAsiaTheme="minorHAnsi" w:cstheme="minorBidi"/>
          <w:b/>
          <w:sz w:val="24"/>
          <w:szCs w:val="24"/>
          <w:lang w:val="ro-RO"/>
        </w:rPr>
        <w:t>minunată</w:t>
      </w:r>
      <w:r w:rsidR="00B72440">
        <w:rPr>
          <w:rFonts w:eastAsiaTheme="minorHAnsi" w:cstheme="minorBidi"/>
          <w:b/>
          <w:sz w:val="24"/>
          <w:szCs w:val="24"/>
          <w:lang w:val="ro-RO"/>
        </w:rPr>
        <w:t xml:space="preserve"> cu ale </w:t>
      </w:r>
      <w:r w:rsidR="00047346">
        <w:rPr>
          <w:rFonts w:eastAsiaTheme="minorHAnsi" w:cstheme="minorBidi"/>
          <w:b/>
          <w:sz w:val="24"/>
          <w:szCs w:val="24"/>
          <w:lang w:val="ro-RO"/>
        </w:rPr>
        <w:t>noastre</w:t>
      </w:r>
      <w:r w:rsidR="00B72440">
        <w:rPr>
          <w:rFonts w:eastAsiaTheme="minorHAnsi" w:cstheme="minorBidi"/>
          <w:b/>
          <w:sz w:val="24"/>
          <w:szCs w:val="24"/>
          <w:lang w:val="ro-RO"/>
        </w:rPr>
        <w:t xml:space="preserve"> mâini creată</w:t>
      </w:r>
      <w:r w:rsidR="001800BA" w:rsidRPr="001800BA">
        <w:rPr>
          <w:rFonts w:eastAsiaTheme="minorHAnsi" w:cstheme="minorBidi"/>
          <w:b/>
          <w:sz w:val="24"/>
          <w:szCs w:val="24"/>
          <w:lang w:val="ro-RO"/>
        </w:rPr>
        <w:t>”</w:t>
      </w:r>
      <w:r w:rsidRPr="001800BA">
        <w:rPr>
          <w:rFonts w:eastAsiaTheme="minorHAnsi" w:cstheme="minorBidi"/>
          <w:b/>
          <w:sz w:val="24"/>
          <w:szCs w:val="24"/>
          <w:lang w:val="ro-RO"/>
        </w:rPr>
        <w:t>.</w:t>
      </w:r>
      <w:r w:rsidRPr="00F339E1">
        <w:rPr>
          <w:rFonts w:eastAsiaTheme="minorHAnsi" w:cstheme="minorBidi"/>
          <w:sz w:val="24"/>
          <w:szCs w:val="24"/>
          <w:lang w:val="ro-RO"/>
        </w:rPr>
        <w:t xml:space="preserve"> </w:t>
      </w:r>
      <w:r w:rsidR="00533755">
        <w:rPr>
          <w:rFonts w:eastAsiaTheme="minorHAnsi" w:cstheme="minorBidi"/>
          <w:sz w:val="24"/>
          <w:szCs w:val="24"/>
          <w:lang w:val="ro-RO"/>
        </w:rPr>
        <w:t xml:space="preserve"> Vor realiza o hartă</w:t>
      </w:r>
      <w:r w:rsidR="009466B0">
        <w:rPr>
          <w:rFonts w:eastAsiaTheme="minorHAnsi" w:cstheme="minorBidi"/>
          <w:sz w:val="24"/>
          <w:szCs w:val="24"/>
          <w:lang w:val="ro-RO"/>
        </w:rPr>
        <w:t>,</w:t>
      </w:r>
      <w:r w:rsidR="00533755">
        <w:rPr>
          <w:rFonts w:eastAsiaTheme="minorHAnsi" w:cstheme="minorBidi"/>
          <w:sz w:val="24"/>
          <w:szCs w:val="24"/>
          <w:lang w:val="ro-RO"/>
        </w:rPr>
        <w:t xml:space="preserve"> care va</w:t>
      </w:r>
      <w:r w:rsidR="00B36F09">
        <w:rPr>
          <w:rFonts w:eastAsiaTheme="minorHAnsi" w:cstheme="minorBidi"/>
          <w:sz w:val="24"/>
          <w:szCs w:val="24"/>
          <w:lang w:val="ro-RO"/>
        </w:rPr>
        <w:t xml:space="preserve"> prezenta arhitectura în miniatură </w:t>
      </w:r>
      <w:r w:rsidR="001A652C">
        <w:rPr>
          <w:rFonts w:eastAsiaTheme="minorHAnsi" w:cstheme="minorBidi"/>
          <w:sz w:val="24"/>
          <w:szCs w:val="24"/>
          <w:lang w:val="ro-RO"/>
        </w:rPr>
        <w:t>a unui tărâm de poveste</w:t>
      </w:r>
      <w:r w:rsidR="004320C3">
        <w:rPr>
          <w:rFonts w:eastAsiaTheme="minorHAnsi" w:cstheme="minorBidi"/>
          <w:sz w:val="24"/>
          <w:szCs w:val="24"/>
          <w:lang w:val="ro-RO"/>
        </w:rPr>
        <w:t xml:space="preserve"> pentru zână și care va</w:t>
      </w:r>
      <w:r w:rsidR="00533755">
        <w:rPr>
          <w:rFonts w:eastAsiaTheme="minorHAnsi" w:cstheme="minorBidi"/>
          <w:sz w:val="24"/>
          <w:szCs w:val="24"/>
          <w:lang w:val="ro-RO"/>
        </w:rPr>
        <w:t xml:space="preserve"> fi suport de </w:t>
      </w:r>
      <w:r w:rsidR="00B36F09">
        <w:rPr>
          <w:rFonts w:eastAsiaTheme="minorHAnsi" w:cstheme="minorBidi"/>
          <w:sz w:val="24"/>
          <w:szCs w:val="24"/>
          <w:lang w:val="ro-RO"/>
        </w:rPr>
        <w:t>amenajare</w:t>
      </w:r>
      <w:r w:rsidR="00533755">
        <w:rPr>
          <w:rFonts w:eastAsiaTheme="minorHAnsi" w:cstheme="minorBidi"/>
          <w:sz w:val="24"/>
          <w:szCs w:val="24"/>
          <w:lang w:val="ro-RO"/>
        </w:rPr>
        <w:t xml:space="preserve"> </w:t>
      </w:r>
      <w:r w:rsidR="004320C3">
        <w:rPr>
          <w:rFonts w:eastAsiaTheme="minorHAnsi" w:cstheme="minorBidi"/>
          <w:sz w:val="24"/>
          <w:szCs w:val="24"/>
          <w:lang w:val="ro-RO"/>
        </w:rPr>
        <w:t xml:space="preserve">a acestuia (Ș), </w:t>
      </w:r>
      <w:r w:rsidR="00533755">
        <w:rPr>
          <w:rFonts w:eastAsiaTheme="minorHAnsi" w:cstheme="minorBidi"/>
          <w:sz w:val="24"/>
          <w:szCs w:val="24"/>
          <w:lang w:val="ro-RO"/>
        </w:rPr>
        <w:t xml:space="preserve">vor picta și decora personajele din poveste </w:t>
      </w:r>
      <w:r w:rsidR="004320C3">
        <w:rPr>
          <w:rFonts w:eastAsiaTheme="minorHAnsi" w:cstheme="minorBidi"/>
          <w:sz w:val="24"/>
          <w:szCs w:val="24"/>
          <w:lang w:val="ro-RO"/>
        </w:rPr>
        <w:t xml:space="preserve">și alte elemente specifice </w:t>
      </w:r>
      <w:r w:rsidR="00533755">
        <w:rPr>
          <w:rFonts w:eastAsiaTheme="minorHAnsi" w:cstheme="minorBidi"/>
          <w:sz w:val="24"/>
          <w:szCs w:val="24"/>
          <w:lang w:val="ro-RO"/>
        </w:rPr>
        <w:t xml:space="preserve">(A) și vor construi un castel și o școală pentru personaje (C). </w:t>
      </w:r>
      <w:r>
        <w:rPr>
          <w:rFonts w:eastAsiaTheme="minorHAnsi" w:cstheme="minorBidi"/>
          <w:sz w:val="24"/>
          <w:szCs w:val="24"/>
          <w:lang w:val="ro-RO"/>
        </w:rPr>
        <w:t>Copiii</w:t>
      </w:r>
      <w:r w:rsidR="004E780B">
        <w:rPr>
          <w:rFonts w:eastAsiaTheme="minorHAnsi" w:cstheme="minorBidi"/>
          <w:sz w:val="24"/>
          <w:szCs w:val="24"/>
          <w:lang w:val="ro-RO"/>
        </w:rPr>
        <w:t xml:space="preserve"> sunt </w:t>
      </w:r>
      <w:r w:rsidR="008E212E">
        <w:rPr>
          <w:rFonts w:eastAsiaTheme="minorHAnsi" w:cstheme="minorBidi"/>
          <w:sz w:val="24"/>
          <w:szCs w:val="24"/>
          <w:lang w:val="ro-RO"/>
        </w:rPr>
        <w:t>invitați „</w:t>
      </w:r>
      <w:r w:rsidR="00D478D2">
        <w:rPr>
          <w:rFonts w:eastAsiaTheme="minorHAnsi" w:cstheme="minorBidi"/>
          <w:sz w:val="24"/>
          <w:szCs w:val="24"/>
          <w:lang w:val="ro-RO"/>
        </w:rPr>
        <w:t>să meargă ca Motanul Încălțat ”</w:t>
      </w:r>
      <w:r w:rsidR="001800BA">
        <w:rPr>
          <w:rFonts w:eastAsiaTheme="minorHAnsi" w:cstheme="minorBidi"/>
          <w:sz w:val="24"/>
          <w:szCs w:val="24"/>
          <w:lang w:val="ro-RO"/>
        </w:rPr>
        <w:t xml:space="preserve"> și să se așeze pe un scăunel în funcție de ecusonul pe care l-au ales, (ecusoane afla</w:t>
      </w:r>
      <w:r w:rsidR="000F341F">
        <w:rPr>
          <w:rFonts w:eastAsiaTheme="minorHAnsi" w:cstheme="minorBidi"/>
          <w:sz w:val="24"/>
          <w:szCs w:val="24"/>
          <w:lang w:val="ro-RO"/>
        </w:rPr>
        <w:t>te în ultimul plic)</w:t>
      </w:r>
      <w:r w:rsidR="004E780B">
        <w:rPr>
          <w:rFonts w:eastAsiaTheme="minorHAnsi" w:cstheme="minorBidi"/>
          <w:sz w:val="24"/>
          <w:szCs w:val="24"/>
          <w:lang w:val="ro-RO"/>
        </w:rPr>
        <w:t>,</w:t>
      </w:r>
      <w:r w:rsidR="001800BA">
        <w:rPr>
          <w:rFonts w:eastAsiaTheme="minorHAnsi" w:cstheme="minorBidi"/>
          <w:sz w:val="24"/>
          <w:szCs w:val="24"/>
          <w:lang w:val="ro-RO"/>
        </w:rPr>
        <w:t xml:space="preserve"> </w:t>
      </w:r>
      <w:r w:rsidR="00D478D2">
        <w:rPr>
          <w:rFonts w:eastAsiaTheme="minorHAnsi" w:cstheme="minorBidi"/>
          <w:sz w:val="24"/>
          <w:szCs w:val="24"/>
          <w:lang w:val="ro-RO"/>
        </w:rPr>
        <w:t xml:space="preserve">pentru a </w:t>
      </w:r>
      <w:r w:rsidR="00722385">
        <w:rPr>
          <w:rFonts w:eastAsiaTheme="minorHAnsi" w:cstheme="minorBidi"/>
          <w:sz w:val="24"/>
          <w:szCs w:val="24"/>
          <w:lang w:val="ro-RO"/>
        </w:rPr>
        <w:t>realiza</w:t>
      </w:r>
      <w:r w:rsidR="00C548A7">
        <w:rPr>
          <w:rFonts w:eastAsiaTheme="minorHAnsi" w:cstheme="minorBidi"/>
          <w:sz w:val="24"/>
          <w:szCs w:val="24"/>
          <w:lang w:val="ro-RO"/>
        </w:rPr>
        <w:t xml:space="preserve"> elementele cu ajutorul cărora vor crea o nouă poveste</w:t>
      </w:r>
      <w:r w:rsidR="004E780B">
        <w:rPr>
          <w:rFonts w:eastAsiaTheme="minorHAnsi" w:cstheme="minorBidi"/>
          <w:sz w:val="24"/>
          <w:szCs w:val="24"/>
          <w:lang w:val="ro-RO"/>
        </w:rPr>
        <w:t>, apoi își vor pregăti mânuțele pentru activități</w:t>
      </w:r>
      <w:r w:rsidR="00C548A7">
        <w:rPr>
          <w:rFonts w:eastAsiaTheme="minorHAnsi" w:cstheme="minorBidi"/>
          <w:sz w:val="24"/>
          <w:szCs w:val="24"/>
          <w:lang w:val="ro-RO"/>
        </w:rPr>
        <w:t xml:space="preserve"> </w:t>
      </w:r>
      <w:r w:rsidR="00A55067">
        <w:rPr>
          <w:rFonts w:eastAsiaTheme="minorHAnsi" w:cstheme="minorBidi"/>
          <w:sz w:val="24"/>
          <w:szCs w:val="24"/>
          <w:lang w:val="ro-RO"/>
        </w:rPr>
        <w:t>(ALA)</w:t>
      </w:r>
      <w:r w:rsidR="004E780B">
        <w:rPr>
          <w:rFonts w:eastAsiaTheme="minorHAnsi" w:cstheme="minorBidi"/>
          <w:sz w:val="24"/>
          <w:szCs w:val="24"/>
          <w:lang w:val="ro-RO"/>
        </w:rPr>
        <w:t>.</w:t>
      </w:r>
    </w:p>
    <w:p w14:paraId="5CE3EB4F" w14:textId="717513F7" w:rsidR="00565990" w:rsidRDefault="002E77FF" w:rsidP="00D92AAA">
      <w:pPr>
        <w:spacing w:line="360" w:lineRule="auto"/>
        <w:jc w:val="both"/>
        <w:rPr>
          <w:noProof/>
          <w:sz w:val="24"/>
          <w:szCs w:val="24"/>
          <w:lang w:val="ro-RO"/>
        </w:rPr>
      </w:pPr>
      <w:r w:rsidRPr="005624ED">
        <w:rPr>
          <w:noProof/>
          <w:color w:val="000000"/>
          <w:sz w:val="24"/>
          <w:szCs w:val="24"/>
          <w:lang w:val="ro-RO"/>
        </w:rPr>
        <w:tab/>
      </w:r>
      <w:r w:rsidR="000F341F">
        <w:rPr>
          <w:sz w:val="24"/>
        </w:rPr>
        <w:t>După realizarea lucrărilor de la centre, copiii</w:t>
      </w:r>
      <w:r w:rsidR="00E30758">
        <w:rPr>
          <w:sz w:val="24"/>
        </w:rPr>
        <w:t xml:space="preserve"> care au conceput harta, vor indica locul </w:t>
      </w:r>
      <w:proofErr w:type="gramStart"/>
      <w:r w:rsidR="00E30758">
        <w:rPr>
          <w:sz w:val="24"/>
        </w:rPr>
        <w:t>undevor  fi</w:t>
      </w:r>
      <w:proofErr w:type="gramEnd"/>
      <w:r w:rsidR="00E30758">
        <w:rPr>
          <w:sz w:val="24"/>
        </w:rPr>
        <w:t xml:space="preserve"> amplasate elementele </w:t>
      </w:r>
      <w:r w:rsidR="000F341F">
        <w:rPr>
          <w:sz w:val="24"/>
        </w:rPr>
        <w:t>pe machetă</w:t>
      </w:r>
      <w:r w:rsidR="00E30758">
        <w:rPr>
          <w:sz w:val="24"/>
        </w:rPr>
        <w:t>. După amenajarea tărâmului de poveste, copiii vor fi</w:t>
      </w:r>
      <w:r w:rsidR="00626531">
        <w:rPr>
          <w:sz w:val="24"/>
        </w:rPr>
        <w:t xml:space="preserve"> </w:t>
      </w:r>
      <w:r w:rsidR="00E30758">
        <w:rPr>
          <w:sz w:val="24"/>
        </w:rPr>
        <w:t>provoc</w:t>
      </w:r>
      <w:r w:rsidR="00626531">
        <w:rPr>
          <w:sz w:val="24"/>
        </w:rPr>
        <w:t>ați să emită idei</w:t>
      </w:r>
      <w:r w:rsidR="00E30758">
        <w:rPr>
          <w:sz w:val="24"/>
        </w:rPr>
        <w:t xml:space="preserve">, să se gândească și </w:t>
      </w:r>
      <w:r w:rsidR="00626531">
        <w:rPr>
          <w:sz w:val="24"/>
        </w:rPr>
        <w:t>să creeze o poveste nouă cu ajutor</w:t>
      </w:r>
      <w:r w:rsidR="00B27DC1">
        <w:rPr>
          <w:sz w:val="24"/>
        </w:rPr>
        <w:t>ul materialelor realizate de ei</w:t>
      </w:r>
      <w:r w:rsidR="007E704A">
        <w:rPr>
          <w:sz w:val="24"/>
        </w:rPr>
        <w:t>. Ideile</w:t>
      </w:r>
      <w:r w:rsidR="00B27DC1">
        <w:rPr>
          <w:sz w:val="24"/>
        </w:rPr>
        <w:t xml:space="preserve"> </w:t>
      </w:r>
      <w:r w:rsidR="007E704A">
        <w:rPr>
          <w:sz w:val="24"/>
        </w:rPr>
        <w:t xml:space="preserve">se </w:t>
      </w:r>
      <w:proofErr w:type="gramStart"/>
      <w:r w:rsidR="007E704A">
        <w:rPr>
          <w:sz w:val="24"/>
        </w:rPr>
        <w:t xml:space="preserve">vor </w:t>
      </w:r>
      <w:r w:rsidR="00B27DC1">
        <w:rPr>
          <w:sz w:val="24"/>
        </w:rPr>
        <w:t xml:space="preserve"> sistematiza</w:t>
      </w:r>
      <w:proofErr w:type="gramEnd"/>
      <w:r w:rsidR="00B27DC1">
        <w:rPr>
          <w:sz w:val="24"/>
        </w:rPr>
        <w:t xml:space="preserve"> </w:t>
      </w:r>
      <w:r w:rsidR="007E704A">
        <w:rPr>
          <w:sz w:val="24"/>
        </w:rPr>
        <w:t>și va fi creată  o</w:t>
      </w:r>
      <w:r w:rsidR="00B27DC1">
        <w:rPr>
          <w:sz w:val="24"/>
        </w:rPr>
        <w:t xml:space="preserve"> pove</w:t>
      </w:r>
      <w:r w:rsidR="007E704A">
        <w:rPr>
          <w:sz w:val="24"/>
        </w:rPr>
        <w:t>ste  în care personajul principal este Zâna poveștilor.</w:t>
      </w:r>
      <w:r w:rsidR="00B27DC1">
        <w:rPr>
          <w:sz w:val="24"/>
        </w:rPr>
        <w:t xml:space="preserve"> </w:t>
      </w:r>
      <w:r w:rsidR="007E704A">
        <w:rPr>
          <w:sz w:val="24"/>
        </w:rPr>
        <w:t xml:space="preserve"> </w:t>
      </w:r>
    </w:p>
    <w:p w14:paraId="2EC72006" w14:textId="77777777" w:rsidR="0040794A" w:rsidRDefault="0040794A" w:rsidP="00D92AAA">
      <w:pPr>
        <w:spacing w:line="360" w:lineRule="auto"/>
        <w:ind w:firstLine="720"/>
        <w:jc w:val="both"/>
        <w:rPr>
          <w:noProof/>
          <w:sz w:val="24"/>
          <w:szCs w:val="24"/>
          <w:lang w:val="ro-RO"/>
        </w:rPr>
      </w:pPr>
      <w:r w:rsidRPr="005624ED">
        <w:rPr>
          <w:noProof/>
          <w:sz w:val="24"/>
          <w:szCs w:val="24"/>
          <w:lang w:val="ro-RO"/>
        </w:rPr>
        <w:t xml:space="preserve">După </w:t>
      </w:r>
      <w:r w:rsidR="006D3D2B">
        <w:rPr>
          <w:noProof/>
          <w:sz w:val="24"/>
          <w:szCs w:val="24"/>
          <w:lang w:val="ro-RO"/>
        </w:rPr>
        <w:t>rezolvarea acestor sarcini</w:t>
      </w:r>
      <w:r w:rsidRPr="005624ED">
        <w:rPr>
          <w:noProof/>
          <w:sz w:val="24"/>
          <w:szCs w:val="24"/>
          <w:lang w:val="ro-RO"/>
        </w:rPr>
        <w:t xml:space="preserve"> copiii vor putea să deschidă </w:t>
      </w:r>
      <w:r w:rsidR="001800BA">
        <w:rPr>
          <w:noProof/>
          <w:sz w:val="24"/>
          <w:szCs w:val="24"/>
          <w:lang w:val="ro-RO"/>
        </w:rPr>
        <w:t xml:space="preserve">căsuța </w:t>
      </w:r>
      <w:r w:rsidRPr="005624ED">
        <w:rPr>
          <w:noProof/>
          <w:sz w:val="24"/>
          <w:szCs w:val="24"/>
          <w:lang w:val="ro-RO"/>
        </w:rPr>
        <w:t xml:space="preserve">fermecată în care </w:t>
      </w:r>
      <w:r w:rsidR="001800BA">
        <w:rPr>
          <w:noProof/>
          <w:sz w:val="24"/>
          <w:szCs w:val="24"/>
          <w:lang w:val="ro-RO"/>
        </w:rPr>
        <w:t xml:space="preserve">o </w:t>
      </w:r>
      <w:r w:rsidRPr="005624ED">
        <w:rPr>
          <w:noProof/>
          <w:sz w:val="24"/>
          <w:szCs w:val="24"/>
          <w:lang w:val="ro-RO"/>
        </w:rPr>
        <w:t xml:space="preserve">vor descoperi </w:t>
      </w:r>
      <w:r w:rsidR="001800BA">
        <w:rPr>
          <w:noProof/>
          <w:sz w:val="24"/>
          <w:szCs w:val="24"/>
          <w:lang w:val="ro-RO"/>
        </w:rPr>
        <w:t>pe Zâna Poveștilor. Aceasta le va mulțumi atingându-i cu bagheta magică</w:t>
      </w:r>
      <w:r w:rsidR="00277DF4">
        <w:rPr>
          <w:noProof/>
          <w:sz w:val="24"/>
          <w:szCs w:val="24"/>
          <w:lang w:val="ro-RO"/>
        </w:rPr>
        <w:t>, spunându-le că sunt eroii care au salvat-o și le va oferi stimulente  (măști</w:t>
      </w:r>
      <w:r w:rsidR="0043281E">
        <w:rPr>
          <w:noProof/>
          <w:sz w:val="24"/>
          <w:szCs w:val="24"/>
          <w:lang w:val="ro-RO"/>
        </w:rPr>
        <w:t xml:space="preserve"> de eroi, diplome și dulciuri</w:t>
      </w:r>
      <w:r w:rsidR="00277DF4">
        <w:rPr>
          <w:noProof/>
          <w:sz w:val="24"/>
          <w:szCs w:val="24"/>
          <w:lang w:val="ro-RO"/>
        </w:rPr>
        <w:t>)</w:t>
      </w:r>
      <w:r w:rsidR="0043281E">
        <w:rPr>
          <w:noProof/>
          <w:sz w:val="24"/>
          <w:szCs w:val="24"/>
          <w:lang w:val="ro-RO"/>
        </w:rPr>
        <w:t>.</w:t>
      </w:r>
    </w:p>
    <w:p w14:paraId="2824565B" w14:textId="034B373B" w:rsidR="00011728" w:rsidRPr="00011728" w:rsidRDefault="007E704A" w:rsidP="00D92AAA">
      <w:pPr>
        <w:spacing w:line="360" w:lineRule="auto"/>
        <w:ind w:firstLine="720"/>
        <w:rPr>
          <w:rFonts w:eastAsiaTheme="minorHAnsi"/>
          <w:sz w:val="24"/>
          <w:szCs w:val="22"/>
          <w:lang w:val="ro-RO"/>
        </w:rPr>
      </w:pPr>
      <w:r>
        <w:rPr>
          <w:rFonts w:eastAsiaTheme="minorHAnsi"/>
          <w:sz w:val="24"/>
          <w:szCs w:val="22"/>
          <w:lang w:val="ro-RO"/>
        </w:rPr>
        <w:t xml:space="preserve">  </w:t>
      </w:r>
    </w:p>
    <w:p w14:paraId="101C05AA" w14:textId="77777777" w:rsidR="00172BD6" w:rsidRDefault="00172BD6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1E11FBFD" w14:textId="77777777" w:rsidR="000D3C74" w:rsidRDefault="000D3C74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32FCD95A" w14:textId="66FD56A0" w:rsidR="000D3C74" w:rsidRDefault="000D3C74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1FF117F6" w14:textId="7F30F80D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14A91A10" w14:textId="36599DB9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270487BE" w14:textId="73D84D13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4C11D5ED" w14:textId="6348C108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79224B3C" w14:textId="33AD3C40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17ED3C0B" w14:textId="03252ED8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4482B477" w14:textId="65520236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162BBF51" w14:textId="275736E8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57E229C3" w14:textId="1A69029F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49964D00" w14:textId="2614DE88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09A9BF9B" w14:textId="502859A0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3703316F" w14:textId="108C2ECB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6CEBCF73" w14:textId="2D826757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7EC3321E" w14:textId="2166ADF9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7B2CF3B5" w14:textId="77777777" w:rsidR="00261680" w:rsidRDefault="00261680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292B0D44" w14:textId="77777777" w:rsidR="000D3C74" w:rsidRDefault="00896503" w:rsidP="00D92AAA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ANEXĂ</w:t>
      </w:r>
    </w:p>
    <w:p w14:paraId="73A8ACB0" w14:textId="77777777" w:rsidR="00896503" w:rsidRDefault="00896503" w:rsidP="00D92AAA">
      <w:pPr>
        <w:spacing w:line="360" w:lineRule="auto"/>
        <w:jc w:val="both"/>
        <w:rPr>
          <w:sz w:val="24"/>
          <w:szCs w:val="24"/>
          <w:lang w:val="ro-RO"/>
        </w:rPr>
      </w:pPr>
    </w:p>
    <w:p w14:paraId="28F5C49D" w14:textId="77777777" w:rsidR="00896503" w:rsidRDefault="00896503" w:rsidP="00D92AAA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Sarcini joc- exercițiu:</w:t>
      </w:r>
    </w:p>
    <w:p w14:paraId="77848B6E" w14:textId="77777777" w:rsidR="00896503" w:rsidRDefault="002E0BE6">
      <w:pPr>
        <w:pStyle w:val="Listparagraf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sunt calitățile principale ale personajului Albă-ca-Zăpada?</w:t>
      </w:r>
    </w:p>
    <w:p w14:paraId="32E5F758" w14:textId="5699A2FE" w:rsidR="002E0BE6" w:rsidRDefault="002E0BE6">
      <w:pPr>
        <w:pStyle w:val="Listparagraf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Cum l-a ajutat Motanul încălțat pe stăpânul său să ajungă bogat?</w:t>
      </w:r>
    </w:p>
    <w:p w14:paraId="3B4EB287" w14:textId="77777777" w:rsidR="002E0BE6" w:rsidRDefault="002E0BE6">
      <w:pPr>
        <w:pStyle w:val="Listparagraf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 s-ar fi întâmplat dacă lupul ar fi dărâmat casa celui de-al treilea purceluș?</w:t>
      </w:r>
    </w:p>
    <w:p w14:paraId="544DF914" w14:textId="54FF844E" w:rsidR="002E0BE6" w:rsidRPr="00FA6F75" w:rsidRDefault="002E0BE6" w:rsidP="00932BCA">
      <w:pPr>
        <w:pStyle w:val="Listparagraf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”Plicul l-ai desfă</w:t>
      </w:r>
      <w:r w:rsidR="00932BCA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ut/ Spune iute ce-ai găsit!” (o carte)</w:t>
      </w:r>
    </w:p>
    <w:p w14:paraId="4E595A2B" w14:textId="77777777" w:rsidR="002E0BE6" w:rsidRDefault="002E0BE6">
      <w:pPr>
        <w:pStyle w:val="Listparagraf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Alege personaje îndrăgite din poveștile cunoscute. Spune ce îți place la ele.</w:t>
      </w:r>
    </w:p>
    <w:p w14:paraId="54E4FEA8" w14:textId="77777777" w:rsidR="002E0BE6" w:rsidRDefault="002E0BE6">
      <w:pPr>
        <w:pStyle w:val="Listparagraf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Alege personaje care au făcut fapte rele. Tu cum ai fi procedat în locul lor?</w:t>
      </w:r>
    </w:p>
    <w:p w14:paraId="700A6778" w14:textId="5E5A4B29" w:rsidR="002E0BE6" w:rsidRPr="002E0BE6" w:rsidRDefault="002E0BE6">
      <w:pPr>
        <w:pStyle w:val="Listparagraf"/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rog să alegeți un ecuson, apoi să mergeți la măsuțe s</w:t>
      </w:r>
      <w:r w:rsidR="00932BCA">
        <w:rPr>
          <w:sz w:val="24"/>
          <w:szCs w:val="24"/>
          <w:lang w:val="ro-RO"/>
        </w:rPr>
        <w:t xml:space="preserve">ă </w:t>
      </w:r>
      <w:r w:rsidR="00E95296">
        <w:rPr>
          <w:sz w:val="24"/>
          <w:szCs w:val="24"/>
          <w:lang w:val="ro-RO"/>
        </w:rPr>
        <w:t>realizați</w:t>
      </w:r>
      <w:r w:rsidR="00932BCA">
        <w:rPr>
          <w:sz w:val="24"/>
          <w:szCs w:val="24"/>
          <w:lang w:val="ro-RO"/>
        </w:rPr>
        <w:t xml:space="preserve"> tărâmul Zânei poveștilor.</w:t>
      </w:r>
      <w:r w:rsidR="00E9529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Creați voi o nouă poveste cu ajutorul acestora. </w:t>
      </w:r>
      <w:r w:rsidR="00E95296">
        <w:rPr>
          <w:sz w:val="24"/>
          <w:szCs w:val="24"/>
          <w:lang w:val="ro-RO"/>
        </w:rPr>
        <w:t xml:space="preserve"> </w:t>
      </w:r>
    </w:p>
    <w:p w14:paraId="5A304AC6" w14:textId="77777777" w:rsidR="000D3C74" w:rsidRDefault="000D3C74" w:rsidP="002C1FC4">
      <w:pPr>
        <w:spacing w:line="360" w:lineRule="auto"/>
        <w:jc w:val="both"/>
        <w:rPr>
          <w:sz w:val="24"/>
          <w:szCs w:val="24"/>
          <w:lang w:val="ro-RO"/>
        </w:rPr>
      </w:pPr>
    </w:p>
    <w:p w14:paraId="09B1623A" w14:textId="77777777" w:rsidR="000D3C74" w:rsidRDefault="000D3C74" w:rsidP="002C1FC4">
      <w:pPr>
        <w:spacing w:line="360" w:lineRule="auto"/>
        <w:jc w:val="both"/>
        <w:rPr>
          <w:sz w:val="24"/>
          <w:szCs w:val="24"/>
          <w:lang w:val="ro-RO"/>
        </w:rPr>
      </w:pPr>
    </w:p>
    <w:p w14:paraId="6F05FB84" w14:textId="77777777" w:rsidR="0043281E" w:rsidRDefault="0043281E" w:rsidP="002C1FC4">
      <w:pPr>
        <w:spacing w:line="360" w:lineRule="auto"/>
        <w:jc w:val="both"/>
        <w:rPr>
          <w:sz w:val="24"/>
          <w:szCs w:val="24"/>
          <w:lang w:val="ro-RO"/>
        </w:rPr>
        <w:sectPr w:rsidR="0043281E" w:rsidSect="00F43220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elgril"/>
        <w:tblW w:w="14142" w:type="dxa"/>
        <w:tblLook w:val="04A0" w:firstRow="1" w:lastRow="0" w:firstColumn="1" w:lastColumn="0" w:noHBand="0" w:noVBand="1"/>
      </w:tblPr>
      <w:tblGrid>
        <w:gridCol w:w="1063"/>
        <w:gridCol w:w="1895"/>
        <w:gridCol w:w="5392"/>
        <w:gridCol w:w="1857"/>
        <w:gridCol w:w="1965"/>
        <w:gridCol w:w="1970"/>
      </w:tblGrid>
      <w:tr w:rsidR="0043281E" w:rsidRPr="001E4FF2" w14:paraId="32E351EC" w14:textId="77777777" w:rsidTr="001E4FF2">
        <w:trPr>
          <w:trHeight w:val="849"/>
        </w:trPr>
        <w:tc>
          <w:tcPr>
            <w:tcW w:w="817" w:type="dxa"/>
            <w:vMerge w:val="restart"/>
          </w:tcPr>
          <w:p w14:paraId="538EE818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lastRenderedPageBreak/>
              <w:t>Nr.</w:t>
            </w:r>
          </w:p>
          <w:p w14:paraId="2C6AC559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crt.</w:t>
            </w:r>
          </w:p>
        </w:tc>
        <w:tc>
          <w:tcPr>
            <w:tcW w:w="1910" w:type="dxa"/>
            <w:vMerge w:val="restart"/>
          </w:tcPr>
          <w:p w14:paraId="1721BF00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Etapele activității</w:t>
            </w:r>
          </w:p>
        </w:tc>
        <w:tc>
          <w:tcPr>
            <w:tcW w:w="5570" w:type="dxa"/>
            <w:vMerge w:val="restart"/>
          </w:tcPr>
          <w:p w14:paraId="04A92A69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Conținutul</w:t>
            </w:r>
            <w:r w:rsidR="001E4FF2" w:rsidRPr="001E4FF2">
              <w:rPr>
                <w:rFonts w:eastAsiaTheme="minorHAnsi"/>
                <w:sz w:val="24"/>
                <w:szCs w:val="24"/>
              </w:rPr>
              <w:t xml:space="preserve"> </w:t>
            </w:r>
            <w:r w:rsidRPr="001E4FF2">
              <w:rPr>
                <w:rFonts w:eastAsiaTheme="minorHAnsi"/>
                <w:sz w:val="24"/>
                <w:szCs w:val="24"/>
              </w:rPr>
              <w:t>științific</w:t>
            </w:r>
          </w:p>
        </w:tc>
        <w:tc>
          <w:tcPr>
            <w:tcW w:w="3858" w:type="dxa"/>
            <w:gridSpan w:val="2"/>
          </w:tcPr>
          <w:p w14:paraId="68CCB597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Strategii didactice</w:t>
            </w:r>
          </w:p>
        </w:tc>
        <w:tc>
          <w:tcPr>
            <w:tcW w:w="1987" w:type="dxa"/>
          </w:tcPr>
          <w:p w14:paraId="105F4B95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Evaluare/ metode și indicatori</w:t>
            </w:r>
          </w:p>
        </w:tc>
      </w:tr>
      <w:tr w:rsidR="001E4FF2" w:rsidRPr="001E4FF2" w14:paraId="101DCC83" w14:textId="77777777" w:rsidTr="001E4FF2">
        <w:trPr>
          <w:trHeight w:val="849"/>
        </w:trPr>
        <w:tc>
          <w:tcPr>
            <w:tcW w:w="817" w:type="dxa"/>
            <w:vMerge/>
          </w:tcPr>
          <w:p w14:paraId="55CA8674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14:paraId="5594E110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70" w:type="dxa"/>
            <w:vMerge/>
          </w:tcPr>
          <w:p w14:paraId="4B8B033F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F0858F6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Metode și procede</w:t>
            </w:r>
          </w:p>
        </w:tc>
        <w:tc>
          <w:tcPr>
            <w:tcW w:w="1998" w:type="dxa"/>
          </w:tcPr>
          <w:p w14:paraId="6E499D5F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Mijloace de învățământ</w:t>
            </w:r>
          </w:p>
        </w:tc>
        <w:tc>
          <w:tcPr>
            <w:tcW w:w="1987" w:type="dxa"/>
          </w:tcPr>
          <w:p w14:paraId="192734B5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4FF2" w:rsidRPr="001E4FF2" w14:paraId="260B80FD" w14:textId="77777777" w:rsidTr="001E4FF2">
        <w:tc>
          <w:tcPr>
            <w:tcW w:w="817" w:type="dxa"/>
          </w:tcPr>
          <w:p w14:paraId="623B7F60" w14:textId="77777777" w:rsidR="0043281E" w:rsidRPr="001E4FF2" w:rsidRDefault="0043281E">
            <w:pPr>
              <w:pStyle w:val="Listparagraf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F927226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b/>
                <w:sz w:val="24"/>
                <w:szCs w:val="24"/>
                <w:lang w:val="ro-RO"/>
              </w:rPr>
              <w:t>Captarea şi orientarea atenţiei</w:t>
            </w:r>
          </w:p>
        </w:tc>
        <w:tc>
          <w:tcPr>
            <w:tcW w:w="5570" w:type="dxa"/>
          </w:tcPr>
          <w:p w14:paraId="5AF76595" w14:textId="77777777" w:rsidR="0043281E" w:rsidRDefault="0043281E" w:rsidP="001E4FF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ro-RO"/>
              </w:rPr>
            </w:pPr>
            <w:r w:rsidRPr="001E4FF2">
              <w:rPr>
                <w:rFonts w:eastAsia="Calibri"/>
                <w:sz w:val="24"/>
                <w:szCs w:val="24"/>
                <w:lang w:val="ro-RO"/>
              </w:rPr>
              <w:t>Orientarea şi concentrarea atenției se va realiza cu ajutorul conversației examinatoare și a zgomotului care se aude de lângă căsuța din grupă.</w:t>
            </w:r>
          </w:p>
          <w:p w14:paraId="5031E156" w14:textId="34B74EE0" w:rsidR="00780A17" w:rsidRPr="00780A17" w:rsidRDefault="00780A17" w:rsidP="001E4FF2">
            <w:pPr>
              <w:spacing w:line="276" w:lineRule="auto"/>
              <w:jc w:val="both"/>
              <w:rPr>
                <w:noProof/>
                <w:sz w:val="24"/>
                <w:szCs w:val="24"/>
                <w:lang w:val="fr-FR"/>
              </w:rPr>
            </w:pPr>
            <w:r w:rsidRPr="001E4FF2">
              <w:rPr>
                <w:noProof/>
                <w:sz w:val="24"/>
                <w:szCs w:val="24"/>
                <w:lang w:val="fr-FR"/>
              </w:rPr>
              <w:t>Se poartă cu copiii o conversaţie despre poveștile cunoscute și personajele din acestea.</w:t>
            </w:r>
          </w:p>
        </w:tc>
        <w:tc>
          <w:tcPr>
            <w:tcW w:w="1860" w:type="dxa"/>
          </w:tcPr>
          <w:p w14:paraId="249E8FAA" w14:textId="77777777" w:rsidR="0043281E" w:rsidRPr="001E4FF2" w:rsidRDefault="0043281E" w:rsidP="001E4FF2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1E4FF2">
              <w:rPr>
                <w:sz w:val="24"/>
                <w:szCs w:val="24"/>
                <w:lang w:val="ro-RO"/>
              </w:rPr>
              <w:t>Conversaţia</w:t>
            </w:r>
          </w:p>
          <w:p w14:paraId="71FA240D" w14:textId="77777777" w:rsidR="0043281E" w:rsidRPr="001E4FF2" w:rsidRDefault="0043281E" w:rsidP="001E4FF2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1E4FF2">
              <w:rPr>
                <w:sz w:val="24"/>
                <w:szCs w:val="24"/>
                <w:lang w:val="ro-RO"/>
              </w:rPr>
              <w:t>Observaţia</w:t>
            </w:r>
          </w:p>
          <w:p w14:paraId="244608E0" w14:textId="77777777" w:rsidR="0043281E" w:rsidRPr="001E4FF2" w:rsidRDefault="0043281E" w:rsidP="001E4FF2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1E4FF2">
              <w:rPr>
                <w:sz w:val="24"/>
                <w:szCs w:val="24"/>
                <w:lang w:val="ro-RO"/>
              </w:rPr>
              <w:t>Surpriza</w:t>
            </w:r>
          </w:p>
          <w:p w14:paraId="2DCF407C" w14:textId="2527073A" w:rsidR="0043281E" w:rsidRPr="001E4FF2" w:rsidRDefault="00780A17" w:rsidP="00780A1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Conversația</w:t>
            </w:r>
          </w:p>
        </w:tc>
        <w:tc>
          <w:tcPr>
            <w:tcW w:w="1998" w:type="dxa"/>
          </w:tcPr>
          <w:p w14:paraId="02E996FD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Căsuța din povești, plicuri</w:t>
            </w:r>
          </w:p>
        </w:tc>
        <w:tc>
          <w:tcPr>
            <w:tcW w:w="1987" w:type="dxa"/>
          </w:tcPr>
          <w:p w14:paraId="56521564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4FF2" w:rsidRPr="001E4FF2" w14:paraId="7E0F2559" w14:textId="77777777" w:rsidTr="001E4FF2">
        <w:tc>
          <w:tcPr>
            <w:tcW w:w="817" w:type="dxa"/>
          </w:tcPr>
          <w:p w14:paraId="2260245B" w14:textId="77777777" w:rsidR="0043281E" w:rsidRPr="001E4FF2" w:rsidRDefault="0043281E">
            <w:pPr>
              <w:pStyle w:val="Listparagraf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D5F849C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b/>
                <w:sz w:val="24"/>
                <w:szCs w:val="24"/>
                <w:lang w:val="ro-RO"/>
              </w:rPr>
              <w:t>Anunţarea temei şi a obiectivelor</w:t>
            </w:r>
          </w:p>
        </w:tc>
        <w:tc>
          <w:tcPr>
            <w:tcW w:w="5570" w:type="dxa"/>
          </w:tcPr>
          <w:p w14:paraId="346F2E70" w14:textId="77777777" w:rsidR="0043281E" w:rsidRPr="001E4FF2" w:rsidRDefault="0043281E" w:rsidP="001E4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FF2">
              <w:rPr>
                <w:sz w:val="24"/>
                <w:szCs w:val="24"/>
              </w:rPr>
              <w:t xml:space="preserve">Tema şi obiectivele se anunţă în termeni accesibili care să le incite curiozitatea şi să le stimuleze interesul. Repetarea acestora </w:t>
            </w:r>
            <w:proofErr w:type="gramStart"/>
            <w:r w:rsidRPr="001E4FF2">
              <w:rPr>
                <w:sz w:val="24"/>
                <w:szCs w:val="24"/>
              </w:rPr>
              <w:t>va  asigura</w:t>
            </w:r>
            <w:proofErr w:type="gramEnd"/>
            <w:r w:rsidRPr="001E4FF2">
              <w:rPr>
                <w:sz w:val="24"/>
                <w:szCs w:val="24"/>
              </w:rPr>
              <w:t xml:space="preserve"> retenția informațiilor de către copii, crescând nivelul înțelegerii comunicării.</w:t>
            </w:r>
          </w:p>
        </w:tc>
        <w:tc>
          <w:tcPr>
            <w:tcW w:w="1860" w:type="dxa"/>
          </w:tcPr>
          <w:p w14:paraId="28554965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E4FF2">
              <w:rPr>
                <w:sz w:val="24"/>
                <w:szCs w:val="24"/>
              </w:rPr>
              <w:t>Expunerea</w:t>
            </w:r>
          </w:p>
        </w:tc>
        <w:tc>
          <w:tcPr>
            <w:tcW w:w="1998" w:type="dxa"/>
          </w:tcPr>
          <w:p w14:paraId="6AED5ED6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F5C2BF5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1E4FF2" w:rsidRPr="001E4FF2" w14:paraId="23CA43F3" w14:textId="77777777" w:rsidTr="001E4FF2">
        <w:tc>
          <w:tcPr>
            <w:tcW w:w="817" w:type="dxa"/>
          </w:tcPr>
          <w:p w14:paraId="08C7EF0B" w14:textId="77777777" w:rsidR="0043281E" w:rsidRPr="001E4FF2" w:rsidRDefault="0043281E">
            <w:pPr>
              <w:pStyle w:val="Listparagraf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92A1E4F" w14:textId="77777777" w:rsidR="0043281E" w:rsidRPr="001E4FF2" w:rsidRDefault="0043281E" w:rsidP="001E4FF2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1E4FF2">
              <w:rPr>
                <w:b/>
                <w:sz w:val="24"/>
                <w:szCs w:val="24"/>
                <w:lang w:val="ro-RO"/>
              </w:rPr>
              <w:t>Prezentarea conţinutului</w:t>
            </w:r>
          </w:p>
          <w:p w14:paraId="5FD9A812" w14:textId="77777777" w:rsidR="0043281E" w:rsidRPr="001E4FF2" w:rsidRDefault="0043281E" w:rsidP="001E4FF2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1E4FF2">
              <w:rPr>
                <w:b/>
                <w:sz w:val="24"/>
                <w:szCs w:val="24"/>
                <w:lang w:val="ro-RO"/>
              </w:rPr>
              <w:t>şi dirijarea</w:t>
            </w:r>
          </w:p>
          <w:p w14:paraId="3C119F9E" w14:textId="77777777" w:rsidR="0043281E" w:rsidRPr="001E4FF2" w:rsidRDefault="0043281E" w:rsidP="001E4FF2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1E4FF2">
              <w:rPr>
                <w:b/>
                <w:sz w:val="24"/>
                <w:szCs w:val="24"/>
                <w:lang w:val="ro-RO"/>
              </w:rPr>
              <w:t>învăţării</w:t>
            </w:r>
          </w:p>
          <w:p w14:paraId="0B254B84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570" w:type="dxa"/>
          </w:tcPr>
          <w:p w14:paraId="408D20EE" w14:textId="77777777" w:rsidR="00B52844" w:rsidRDefault="00780A17" w:rsidP="001E4FF2">
            <w:pPr>
              <w:spacing w:line="276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A</w:t>
            </w:r>
            <w:r w:rsidR="0043281E" w:rsidRPr="001E4FF2">
              <w:rPr>
                <w:color w:val="000000"/>
                <w:sz w:val="24"/>
                <w:szCs w:val="24"/>
                <w:lang w:val="ro-RO"/>
              </w:rPr>
              <w:t>ntrena</w:t>
            </w:r>
            <w:r>
              <w:rPr>
                <w:color w:val="000000"/>
                <w:sz w:val="24"/>
                <w:szCs w:val="24"/>
                <w:lang w:val="ro-RO"/>
              </w:rPr>
              <w:t xml:space="preserve">rea copiilor </w:t>
            </w:r>
            <w:r w:rsidR="0043281E" w:rsidRPr="001E4FF2">
              <w:rPr>
                <w:color w:val="000000"/>
                <w:sz w:val="24"/>
                <w:szCs w:val="24"/>
                <w:lang w:val="ro-RO"/>
              </w:rPr>
              <w:t>în rezolvarea unor sarcini, apelându-se astfel la cunoştinţele, reprezentările, deprinderile însuşite</w:t>
            </w:r>
            <w:r w:rsidR="000B1B8A">
              <w:rPr>
                <w:sz w:val="24"/>
                <w:szCs w:val="24"/>
                <w:lang w:val="fr-FR"/>
              </w:rPr>
              <w:t xml:space="preserve"> anterior și exersarea lor</w:t>
            </w:r>
            <w:r w:rsidR="00B52844">
              <w:rPr>
                <w:sz w:val="24"/>
                <w:szCs w:val="24"/>
                <w:lang w:val="fr-FR"/>
              </w:rPr>
              <w:t xml:space="preserve"> în situații noi de joc și învățare</w:t>
            </w:r>
            <w:r w:rsidR="000B1B8A">
              <w:rPr>
                <w:sz w:val="24"/>
                <w:szCs w:val="24"/>
                <w:lang w:val="fr-FR"/>
              </w:rPr>
              <w:t>.</w:t>
            </w:r>
          </w:p>
          <w:p w14:paraId="743FAA3C" w14:textId="51AFB7F5" w:rsidR="00C473F4" w:rsidRPr="000B1B8A" w:rsidRDefault="007D1547" w:rsidP="001E4FF2">
            <w:pPr>
              <w:spacing w:line="276" w:lineRule="auto"/>
              <w:jc w:val="both"/>
              <w:rPr>
                <w:sz w:val="24"/>
                <w:szCs w:val="24"/>
                <w:lang w:val="fr-FR"/>
              </w:rPr>
            </w:pPr>
            <w:r w:rsidRPr="007D1547">
              <w:rPr>
                <w:b/>
                <w:bCs/>
                <w:sz w:val="24"/>
                <w:szCs w:val="24"/>
              </w:rPr>
              <w:t>Jocul-exercițiu</w:t>
            </w:r>
            <w:r>
              <w:rPr>
                <w:sz w:val="24"/>
                <w:szCs w:val="24"/>
              </w:rPr>
              <w:t xml:space="preserve"> va c</w:t>
            </w:r>
            <w:r w:rsidR="00B52844">
              <w:rPr>
                <w:sz w:val="24"/>
                <w:szCs w:val="24"/>
              </w:rPr>
              <w:t>onfrunta</w:t>
            </w:r>
            <w:r>
              <w:rPr>
                <w:sz w:val="24"/>
                <w:szCs w:val="24"/>
              </w:rPr>
              <w:t xml:space="preserve"> </w:t>
            </w:r>
            <w:r w:rsidR="00B52844">
              <w:rPr>
                <w:sz w:val="24"/>
                <w:szCs w:val="24"/>
              </w:rPr>
              <w:t xml:space="preserve"> copi</w:t>
            </w:r>
            <w:r>
              <w:rPr>
                <w:sz w:val="24"/>
                <w:szCs w:val="24"/>
              </w:rPr>
              <w:t xml:space="preserve">ii </w:t>
            </w:r>
            <w:r w:rsidR="00B52844">
              <w:rPr>
                <w:sz w:val="24"/>
                <w:szCs w:val="24"/>
              </w:rPr>
              <w:t>cu ”situații-problemă”</w:t>
            </w:r>
            <w:r>
              <w:rPr>
                <w:sz w:val="24"/>
                <w:szCs w:val="24"/>
              </w:rPr>
              <w:t>,</w:t>
            </w:r>
            <w:r w:rsidR="00C473F4" w:rsidRPr="001E4FF2">
              <w:rPr>
                <w:sz w:val="24"/>
                <w:szCs w:val="24"/>
              </w:rPr>
              <w:t xml:space="preserve"> </w:t>
            </w:r>
            <w:r w:rsidR="00B52844">
              <w:rPr>
                <w:sz w:val="24"/>
                <w:szCs w:val="24"/>
              </w:rPr>
              <w:t xml:space="preserve">a căror soluții vor fi identifiate </w:t>
            </w:r>
            <w:r>
              <w:rPr>
                <w:sz w:val="24"/>
                <w:szCs w:val="24"/>
              </w:rPr>
              <w:t xml:space="preserve"> prin </w:t>
            </w:r>
            <w:r w:rsidR="00B52844">
              <w:rPr>
                <w:sz w:val="24"/>
                <w:szCs w:val="24"/>
              </w:rPr>
              <w:t xml:space="preserve">mijloace intelectuale de analiză, sinteză, comparație și generalizare, în context de comunicare </w:t>
            </w:r>
            <w:r w:rsidR="00574750">
              <w:rPr>
                <w:sz w:val="24"/>
                <w:szCs w:val="24"/>
              </w:rPr>
              <w:t xml:space="preserve">și manifestare </w:t>
            </w:r>
            <w:r w:rsidR="00225F52">
              <w:rPr>
                <w:sz w:val="24"/>
                <w:szCs w:val="24"/>
              </w:rPr>
              <w:t>creativă,  utilizând un limbaj expresiv, corect și coerent.</w:t>
            </w:r>
          </w:p>
          <w:p w14:paraId="4972C2C5" w14:textId="77777777" w:rsidR="00C473F4" w:rsidRPr="001E4FF2" w:rsidRDefault="00C473F4" w:rsidP="001E4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FF2">
              <w:rPr>
                <w:b/>
                <w:bCs/>
                <w:sz w:val="24"/>
                <w:szCs w:val="24"/>
              </w:rPr>
              <w:t xml:space="preserve">Explicarea </w:t>
            </w:r>
            <w:r w:rsidR="00197C38" w:rsidRPr="001E4FF2">
              <w:rPr>
                <w:b/>
                <w:bCs/>
                <w:sz w:val="24"/>
                <w:szCs w:val="24"/>
              </w:rPr>
              <w:t>regulilor jocului</w:t>
            </w:r>
            <w:r w:rsidR="00197C38" w:rsidRPr="001E4FF2">
              <w:rPr>
                <w:sz w:val="24"/>
                <w:szCs w:val="24"/>
              </w:rPr>
              <w:t>:</w:t>
            </w:r>
          </w:p>
          <w:p w14:paraId="52A6ECE3" w14:textId="48785BF6" w:rsidR="00197C38" w:rsidRPr="001E4FF2" w:rsidRDefault="00197C38" w:rsidP="001E4FF2">
            <w:pPr>
              <w:spacing w:line="276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 w:rsidRPr="001E4FF2">
              <w:rPr>
                <w:noProof/>
                <w:sz w:val="24"/>
                <w:szCs w:val="24"/>
                <w:lang w:val="ro-RO"/>
              </w:rPr>
              <w:t>-Spiridușul face cunoștinți cu fiecare copil;  la semnalul educatoarei, Spiridușul se oprește, iar copilul la care s-a oprit</w:t>
            </w:r>
            <w:r w:rsidRPr="001E4FF2">
              <w:rPr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Pr="001E4FF2">
              <w:rPr>
                <w:sz w:val="24"/>
                <w:szCs w:val="24"/>
              </w:rPr>
              <w:t>se va deplasa la căsuță</w:t>
            </w:r>
            <w:r w:rsidR="00574750">
              <w:rPr>
                <w:sz w:val="24"/>
                <w:szCs w:val="24"/>
              </w:rPr>
              <w:t>,</w:t>
            </w:r>
            <w:r w:rsidRPr="001E4FF2">
              <w:rPr>
                <w:sz w:val="24"/>
                <w:szCs w:val="24"/>
              </w:rPr>
              <w:t xml:space="preserve"> în timp ce ceilalți vor rosti cuvintele magice, „Du-te, du-te de </w:t>
            </w:r>
            <w:r w:rsidRPr="001E4FF2">
              <w:rPr>
                <w:sz w:val="24"/>
                <w:szCs w:val="24"/>
              </w:rPr>
              <w:lastRenderedPageBreak/>
              <w:t>îndată/  Pe cărarea femecată/Ușa să o descuiem/ Zâna să o salvăm”</w:t>
            </w:r>
            <w:r w:rsidR="00225F52">
              <w:rPr>
                <w:sz w:val="24"/>
                <w:szCs w:val="24"/>
              </w:rPr>
              <w:t>. Acesta</w:t>
            </w:r>
            <w:r w:rsidRPr="001E4FF2">
              <w:rPr>
                <w:noProof/>
                <w:sz w:val="24"/>
                <w:szCs w:val="24"/>
                <w:lang w:val="ro-RO"/>
              </w:rPr>
              <w:t xml:space="preserve"> va alege un plic </w:t>
            </w:r>
            <w:r w:rsidR="00225F52">
              <w:rPr>
                <w:noProof/>
                <w:sz w:val="24"/>
                <w:szCs w:val="24"/>
                <w:lang w:val="ro-RO"/>
              </w:rPr>
              <w:t>(în ordine crescătoare).</w:t>
            </w:r>
          </w:p>
          <w:p w14:paraId="2572931B" w14:textId="7CEBE024" w:rsidR="00197C38" w:rsidRPr="001E4FF2" w:rsidRDefault="00197C38" w:rsidP="001E4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FF2">
              <w:rPr>
                <w:sz w:val="24"/>
                <w:szCs w:val="24"/>
              </w:rPr>
              <w:t xml:space="preserve">Educatoarea citește </w:t>
            </w:r>
            <w:r w:rsidR="007D1547">
              <w:rPr>
                <w:sz w:val="24"/>
                <w:szCs w:val="24"/>
              </w:rPr>
              <w:t>mesajul din plic</w:t>
            </w:r>
            <w:r w:rsidRPr="001E4FF2">
              <w:rPr>
                <w:sz w:val="24"/>
                <w:szCs w:val="24"/>
              </w:rPr>
              <w:t>, iar copilul</w:t>
            </w:r>
            <w:r w:rsidR="007D1547">
              <w:rPr>
                <w:sz w:val="24"/>
                <w:szCs w:val="24"/>
              </w:rPr>
              <w:t xml:space="preserve"> </w:t>
            </w:r>
            <w:r w:rsidR="00574750">
              <w:rPr>
                <w:sz w:val="24"/>
                <w:szCs w:val="24"/>
              </w:rPr>
              <w:t>va</w:t>
            </w:r>
            <w:r w:rsidRPr="001E4FF2">
              <w:rPr>
                <w:sz w:val="24"/>
                <w:szCs w:val="24"/>
              </w:rPr>
              <w:t xml:space="preserve"> rezolva sarcin</w:t>
            </w:r>
            <w:r w:rsidR="00574750">
              <w:rPr>
                <w:sz w:val="24"/>
                <w:szCs w:val="24"/>
              </w:rPr>
              <w:t xml:space="preserve">a, </w:t>
            </w:r>
            <w:r w:rsidR="00574750" w:rsidRPr="001E4FF2">
              <w:rPr>
                <w:sz w:val="24"/>
                <w:szCs w:val="24"/>
              </w:rPr>
              <w:t>apoi se va deplasa iar la căsuță pentru a desc</w:t>
            </w:r>
            <w:r w:rsidR="00574750">
              <w:rPr>
                <w:sz w:val="24"/>
                <w:szCs w:val="24"/>
              </w:rPr>
              <w:t>uia</w:t>
            </w:r>
            <w:r w:rsidR="00574750" w:rsidRPr="001E4FF2">
              <w:rPr>
                <w:sz w:val="24"/>
                <w:szCs w:val="24"/>
              </w:rPr>
              <w:t xml:space="preserve"> lacătul c</w:t>
            </w:r>
            <w:r w:rsidR="00574750">
              <w:rPr>
                <w:sz w:val="24"/>
                <w:szCs w:val="24"/>
              </w:rPr>
              <w:t>orespunzător</w:t>
            </w:r>
            <w:r w:rsidR="00574750" w:rsidRPr="001E4FF2">
              <w:rPr>
                <w:sz w:val="24"/>
                <w:szCs w:val="24"/>
              </w:rPr>
              <w:t xml:space="preserve"> cifr</w:t>
            </w:r>
            <w:r w:rsidR="00574750">
              <w:rPr>
                <w:sz w:val="24"/>
                <w:szCs w:val="24"/>
              </w:rPr>
              <w:t>e</w:t>
            </w:r>
            <w:r w:rsidR="007D1547">
              <w:rPr>
                <w:sz w:val="24"/>
                <w:szCs w:val="24"/>
              </w:rPr>
              <w:t>i de pe plic.</w:t>
            </w:r>
            <w:r w:rsidRPr="001E4FF2">
              <w:rPr>
                <w:sz w:val="24"/>
                <w:szCs w:val="24"/>
              </w:rPr>
              <w:t xml:space="preserve"> </w:t>
            </w:r>
            <w:proofErr w:type="gramStart"/>
            <w:r w:rsidRPr="001E4FF2">
              <w:rPr>
                <w:sz w:val="24"/>
                <w:szCs w:val="24"/>
              </w:rPr>
              <w:t>Vor</w:t>
            </w:r>
            <w:r w:rsidR="007D1547">
              <w:rPr>
                <w:sz w:val="24"/>
                <w:szCs w:val="24"/>
              </w:rPr>
              <w:t xml:space="preserve"> </w:t>
            </w:r>
            <w:r w:rsidR="00574750">
              <w:rPr>
                <w:sz w:val="24"/>
                <w:szCs w:val="24"/>
              </w:rPr>
              <w:t xml:space="preserve"> </w:t>
            </w:r>
            <w:r w:rsidR="00574750" w:rsidRPr="001E4FF2">
              <w:rPr>
                <w:noProof/>
                <w:sz w:val="24"/>
                <w:szCs w:val="24"/>
                <w:lang w:val="ro-RO"/>
              </w:rPr>
              <w:t>fi</w:t>
            </w:r>
            <w:proofErr w:type="gramEnd"/>
            <w:r w:rsidR="00574750" w:rsidRPr="001E4FF2">
              <w:rPr>
                <w:noProof/>
                <w:sz w:val="24"/>
                <w:szCs w:val="24"/>
                <w:lang w:val="ro-RO"/>
              </w:rPr>
              <w:t xml:space="preserve"> încurajați și apreciați de colegi pe tot parcursul jocului, prin formula: ”</w:t>
            </w:r>
            <w:r w:rsidR="00574750" w:rsidRPr="001E4FF2">
              <w:rPr>
                <w:i/>
                <w:noProof/>
                <w:sz w:val="24"/>
                <w:szCs w:val="24"/>
                <w:lang w:val="ro-RO"/>
              </w:rPr>
              <w:t>Bravo, bravo</w:t>
            </w:r>
            <w:r w:rsidR="007D1547">
              <w:rPr>
                <w:i/>
                <w:noProof/>
                <w:sz w:val="24"/>
                <w:szCs w:val="24"/>
                <w:lang w:val="ro-RO"/>
              </w:rPr>
              <w:t>,</w:t>
            </w:r>
            <w:r w:rsidR="00574750" w:rsidRPr="001E4FF2">
              <w:rPr>
                <w:i/>
                <w:noProof/>
                <w:sz w:val="24"/>
                <w:szCs w:val="24"/>
                <w:lang w:val="ro-RO"/>
              </w:rPr>
              <w:t xml:space="preserve"> ai reușit! Lacătul l-ai desfăcut! </w:t>
            </w:r>
          </w:p>
          <w:p w14:paraId="37822F5A" w14:textId="77777777" w:rsidR="00197C38" w:rsidRPr="001E4FF2" w:rsidRDefault="00197C38" w:rsidP="001E4FF2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E4FF2">
              <w:rPr>
                <w:b/>
                <w:bCs/>
                <w:sz w:val="24"/>
                <w:szCs w:val="24"/>
              </w:rPr>
              <w:t>Desfășurarea jocului de probă:</w:t>
            </w:r>
          </w:p>
          <w:p w14:paraId="185F608C" w14:textId="77777777" w:rsidR="00197C38" w:rsidRPr="001E4FF2" w:rsidRDefault="00197C38" w:rsidP="001E4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FF2">
              <w:rPr>
                <w:sz w:val="24"/>
                <w:szCs w:val="24"/>
              </w:rPr>
              <w:t>Se desfășoară un joc de probă pentru verificarea întelegerii de către copii a regulilor și a modului de desfășurare al jocului.</w:t>
            </w:r>
          </w:p>
          <w:p w14:paraId="1E078DF6" w14:textId="77777777" w:rsidR="00197C38" w:rsidRPr="001E4FF2" w:rsidRDefault="00197C38" w:rsidP="001E4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FF2">
              <w:rPr>
                <w:b/>
                <w:bCs/>
                <w:sz w:val="24"/>
                <w:szCs w:val="24"/>
              </w:rPr>
              <w:t>Desfășurarea propriu- zisă a jocului</w:t>
            </w:r>
            <w:r w:rsidRPr="001E4FF2">
              <w:rPr>
                <w:sz w:val="24"/>
                <w:szCs w:val="24"/>
              </w:rPr>
              <w:t>:</w:t>
            </w:r>
          </w:p>
          <w:p w14:paraId="36A2BAF2" w14:textId="60CE8010" w:rsidR="00197C38" w:rsidRPr="008A330F" w:rsidRDefault="00197C38" w:rsidP="001E4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FF2">
              <w:rPr>
                <w:sz w:val="24"/>
                <w:szCs w:val="24"/>
              </w:rPr>
              <w:t>Se desfășoară jocul până sunt epuizate sarcinile.</w:t>
            </w:r>
            <w:r w:rsidR="008A330F">
              <w:rPr>
                <w:sz w:val="24"/>
                <w:szCs w:val="24"/>
              </w:rPr>
              <w:t xml:space="preserve"> </w:t>
            </w:r>
            <w:r w:rsidRPr="001E4FF2">
              <w:rPr>
                <w:color w:val="000000"/>
                <w:sz w:val="24"/>
                <w:szCs w:val="24"/>
                <w:lang w:val="ro-RO"/>
              </w:rPr>
              <w:t>Se urmărește utilizarea calităților expresive și creative ale limbajului în transmiterea unor idei tematice legate de povești îndrăgite.</w:t>
            </w:r>
            <w:r w:rsidR="008A330F">
              <w:rPr>
                <w:color w:val="000000"/>
                <w:sz w:val="24"/>
                <w:szCs w:val="24"/>
                <w:lang w:val="ro-RO"/>
              </w:rPr>
              <w:t xml:space="preserve"> (</w:t>
            </w:r>
            <w:r w:rsidRPr="001E4FF2">
              <w:rPr>
                <w:b/>
                <w:bCs/>
                <w:color w:val="000000"/>
                <w:sz w:val="24"/>
                <w:szCs w:val="24"/>
                <w:lang w:val="ro-RO"/>
              </w:rPr>
              <w:t>DLC</w:t>
            </w:r>
            <w:r w:rsidR="008A330F">
              <w:rPr>
                <w:b/>
                <w:bCs/>
                <w:color w:val="000000"/>
                <w:sz w:val="24"/>
                <w:szCs w:val="24"/>
                <w:lang w:val="ro-RO"/>
              </w:rPr>
              <w:t>)</w:t>
            </w:r>
          </w:p>
          <w:p w14:paraId="1BEAA245" w14:textId="6D13C5CB" w:rsidR="00C473F4" w:rsidRPr="001E4FF2" w:rsidRDefault="00197C38" w:rsidP="001E4F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E4FF2">
              <w:rPr>
                <w:sz w:val="24"/>
                <w:szCs w:val="24"/>
              </w:rPr>
              <w:t>Transpunerea cunoștințelor în plan practico- aplicat</w:t>
            </w:r>
            <w:r w:rsidR="008A330F">
              <w:rPr>
                <w:sz w:val="24"/>
                <w:szCs w:val="24"/>
              </w:rPr>
              <w:t>i</w:t>
            </w:r>
            <w:r w:rsidRPr="001E4FF2">
              <w:rPr>
                <w:sz w:val="24"/>
                <w:szCs w:val="24"/>
              </w:rPr>
              <w:t>v, în context ludic, pe centre de interes:</w:t>
            </w:r>
          </w:p>
          <w:p w14:paraId="135FE811" w14:textId="511DE48E" w:rsidR="00197C38" w:rsidRPr="001E4FF2" w:rsidRDefault="00197C38" w:rsidP="001E4FF2">
            <w:pPr>
              <w:spacing w:line="276" w:lineRule="auto"/>
              <w:jc w:val="both"/>
              <w:rPr>
                <w:sz w:val="24"/>
                <w:szCs w:val="24"/>
                <w:lang w:val="fr-FR" w:eastAsia="en-GB"/>
              </w:rPr>
            </w:pPr>
            <w:r w:rsidRPr="001E4FF2">
              <w:rPr>
                <w:b/>
                <w:bCs/>
                <w:sz w:val="24"/>
                <w:szCs w:val="24"/>
                <w:lang w:val="fr-FR" w:eastAsia="en-GB"/>
              </w:rPr>
              <w:t xml:space="preserve">Artă- </w:t>
            </w:r>
            <w:r w:rsidRPr="001E4FF2">
              <w:rPr>
                <w:sz w:val="24"/>
                <w:szCs w:val="24"/>
                <w:lang w:val="fr-FR" w:eastAsia="en-GB"/>
              </w:rPr>
              <w:t xml:space="preserve">vor </w:t>
            </w:r>
            <w:r w:rsidR="001E4FF2">
              <w:rPr>
                <w:sz w:val="24"/>
                <w:szCs w:val="24"/>
                <w:lang w:val="fr-FR" w:eastAsia="en-GB"/>
              </w:rPr>
              <w:t>picta personajele din povești și vor decora hainele acestora cu diferite elemente</w:t>
            </w:r>
            <w:r w:rsidR="00793323">
              <w:rPr>
                <w:sz w:val="24"/>
                <w:szCs w:val="24"/>
                <w:lang w:val="fr-FR" w:eastAsia="en-GB"/>
              </w:rPr>
              <w:t xml:space="preserve"> utilizând diferite tehnici aparținând DEC și DOS (abilități practice)</w:t>
            </w:r>
            <w:r w:rsidR="001E4FF2">
              <w:rPr>
                <w:sz w:val="24"/>
                <w:szCs w:val="24"/>
                <w:lang w:val="fr-FR" w:eastAsia="en-GB"/>
              </w:rPr>
              <w:t> ;</w:t>
            </w:r>
          </w:p>
          <w:p w14:paraId="61569417" w14:textId="0D202F28" w:rsidR="00197C38" w:rsidRPr="001E4FF2" w:rsidRDefault="001E4FF2" w:rsidP="001E4FF2">
            <w:pPr>
              <w:spacing w:line="276" w:lineRule="auto"/>
              <w:jc w:val="both"/>
              <w:rPr>
                <w:color w:val="FF0000"/>
                <w:sz w:val="24"/>
                <w:szCs w:val="24"/>
                <w:lang w:val="fr-FR" w:eastAsia="en-GB"/>
              </w:rPr>
            </w:pPr>
            <w:r>
              <w:rPr>
                <w:b/>
                <w:bCs/>
                <w:sz w:val="24"/>
                <w:szCs w:val="24"/>
                <w:lang w:val="fr-FR" w:eastAsia="en-GB"/>
              </w:rPr>
              <w:t xml:space="preserve">Știință : </w:t>
            </w:r>
            <w:r w:rsidRPr="001E4FF2">
              <w:rPr>
                <w:sz w:val="24"/>
                <w:szCs w:val="24"/>
                <w:lang w:val="fr-FR" w:eastAsia="en-GB"/>
              </w:rPr>
              <w:t>vor</w:t>
            </w:r>
            <w:r w:rsidR="00793323" w:rsidRPr="00793323">
              <w:rPr>
                <w:sz w:val="24"/>
                <w:szCs w:val="24"/>
                <w:lang w:val="fr-FR" w:eastAsia="en-GB"/>
              </w:rPr>
              <w:t xml:space="preserve"> cre</w:t>
            </w:r>
            <w:r w:rsidR="00793323">
              <w:rPr>
                <w:sz w:val="24"/>
                <w:szCs w:val="24"/>
                <w:lang w:val="fr-FR" w:eastAsia="en-GB"/>
              </w:rPr>
              <w:t>a</w:t>
            </w:r>
            <w:r w:rsidR="00793323" w:rsidRPr="00793323">
              <w:rPr>
                <w:sz w:val="24"/>
                <w:szCs w:val="24"/>
                <w:lang w:val="fr-FR" w:eastAsia="en-GB"/>
              </w:rPr>
              <w:t xml:space="preserve"> arhitectura unui spațiu în miniatură, prin conceperea unei </w:t>
            </w:r>
            <w:proofErr w:type="gramStart"/>
            <w:r w:rsidR="00793323" w:rsidRPr="00793323">
              <w:rPr>
                <w:sz w:val="24"/>
                <w:szCs w:val="24"/>
                <w:lang w:val="fr-FR" w:eastAsia="en-GB"/>
              </w:rPr>
              <w:t xml:space="preserve">hărți </w:t>
            </w:r>
            <w:r w:rsidR="00793323">
              <w:rPr>
                <w:sz w:val="24"/>
                <w:szCs w:val="24"/>
                <w:lang w:val="fr-FR" w:eastAsia="en-GB"/>
              </w:rPr>
              <w:t xml:space="preserve"> a</w:t>
            </w:r>
            <w:proofErr w:type="gramEnd"/>
            <w:r w:rsidR="00793323">
              <w:rPr>
                <w:sz w:val="24"/>
                <w:szCs w:val="24"/>
                <w:lang w:val="fr-FR" w:eastAsia="en-GB"/>
              </w:rPr>
              <w:t xml:space="preserve"> ținutului poveștilor și </w:t>
            </w:r>
            <w:r w:rsidR="00B13F05">
              <w:rPr>
                <w:sz w:val="24"/>
                <w:szCs w:val="24"/>
                <w:lang w:val="fr-FR" w:eastAsia="en-GB"/>
              </w:rPr>
              <w:t xml:space="preserve">amplasarea </w:t>
            </w:r>
            <w:r w:rsidR="00793323">
              <w:rPr>
                <w:sz w:val="24"/>
                <w:szCs w:val="24"/>
                <w:lang w:val="fr-FR" w:eastAsia="en-GB"/>
              </w:rPr>
              <w:t>elementelor componente</w:t>
            </w:r>
            <w:r w:rsidR="00B13F05">
              <w:rPr>
                <w:sz w:val="24"/>
                <w:szCs w:val="24"/>
                <w:lang w:val="fr-FR" w:eastAsia="en-GB"/>
              </w:rPr>
              <w:t xml:space="preserve"> în spațiul dat (imagini, simboluri, siluete, etichete)</w:t>
            </w:r>
            <w:r>
              <w:rPr>
                <w:sz w:val="24"/>
                <w:szCs w:val="24"/>
                <w:lang w:val="fr-FR" w:eastAsia="en-GB"/>
              </w:rPr>
              <w:t>;</w:t>
            </w:r>
            <w:r w:rsidRPr="001E4FF2">
              <w:rPr>
                <w:sz w:val="24"/>
                <w:szCs w:val="24"/>
                <w:lang w:val="fr-FR" w:eastAsia="en-GB"/>
              </w:rPr>
              <w:t xml:space="preserve"> </w:t>
            </w:r>
          </w:p>
          <w:p w14:paraId="517C0DDF" w14:textId="5E1D84E5" w:rsidR="001E4FF2" w:rsidRDefault="00197C38" w:rsidP="001E4FF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E4FF2">
              <w:rPr>
                <w:b/>
                <w:sz w:val="24"/>
                <w:szCs w:val="24"/>
                <w:lang w:val="fr-FR" w:eastAsia="en-GB"/>
              </w:rPr>
              <w:t xml:space="preserve">Construcții : </w:t>
            </w:r>
            <w:r w:rsidRPr="001E4FF2">
              <w:rPr>
                <w:rFonts w:eastAsia="Calibri"/>
                <w:sz w:val="24"/>
                <w:szCs w:val="24"/>
                <w:lang w:eastAsia="en-GB"/>
              </w:rPr>
              <w:t xml:space="preserve">vor folosi forme din </w:t>
            </w:r>
            <w:proofErr w:type="gramStart"/>
            <w:r w:rsidRPr="001E4FF2">
              <w:rPr>
                <w:rFonts w:eastAsia="Calibri"/>
                <w:sz w:val="24"/>
                <w:szCs w:val="24"/>
                <w:lang w:eastAsia="en-GB"/>
              </w:rPr>
              <w:t>polistiren ,</w:t>
            </w:r>
            <w:proofErr w:type="gramEnd"/>
            <w:r w:rsidRPr="001E4FF2">
              <w:rPr>
                <w:rFonts w:eastAsia="Calibri"/>
                <w:sz w:val="24"/>
                <w:szCs w:val="24"/>
                <w:lang w:eastAsia="en-GB"/>
              </w:rPr>
              <w:t xml:space="preserve"> construind prin suprapunere</w:t>
            </w:r>
            <w:r w:rsidR="001E4FF2">
              <w:rPr>
                <w:rFonts w:eastAsia="Calibri"/>
                <w:sz w:val="24"/>
                <w:szCs w:val="24"/>
                <w:lang w:eastAsia="en-GB"/>
              </w:rPr>
              <w:t xml:space="preserve"> și alătuare</w:t>
            </w:r>
            <w:r w:rsidR="008566E6">
              <w:rPr>
                <w:rFonts w:eastAsia="Calibri"/>
                <w:sz w:val="24"/>
                <w:szCs w:val="24"/>
                <w:lang w:eastAsia="en-GB"/>
              </w:rPr>
              <w:t>.</w:t>
            </w:r>
            <w:r w:rsidR="001E4FF2">
              <w:rPr>
                <w:rFonts w:eastAsia="Calibri"/>
                <w:sz w:val="24"/>
                <w:szCs w:val="24"/>
                <w:lang w:eastAsia="en-GB"/>
              </w:rPr>
              <w:t xml:space="preserve"> Castelul poveștilor; vor folosi seturi de </w:t>
            </w:r>
            <w:proofErr w:type="gramStart"/>
            <w:r w:rsidR="001E4FF2">
              <w:rPr>
                <w:rFonts w:eastAsia="Calibri"/>
                <w:sz w:val="24"/>
                <w:szCs w:val="24"/>
                <w:lang w:eastAsia="en-GB"/>
              </w:rPr>
              <w:t>constructții ,</w:t>
            </w:r>
            <w:proofErr w:type="gramEnd"/>
            <w:r w:rsidR="001E4FF2">
              <w:rPr>
                <w:rFonts w:eastAsia="Calibri"/>
                <w:sz w:val="24"/>
                <w:szCs w:val="24"/>
                <w:lang w:eastAsia="en-GB"/>
              </w:rPr>
              <w:t xml:space="preserve"> realizând </w:t>
            </w:r>
            <w:r w:rsidR="001E4FF2">
              <w:rPr>
                <w:rFonts w:eastAsia="Calibri"/>
                <w:sz w:val="24"/>
                <w:szCs w:val="24"/>
                <w:lang w:eastAsia="en-GB"/>
              </w:rPr>
              <w:lastRenderedPageBreak/>
              <w:t>prin suprapunere, Școala</w:t>
            </w:r>
            <w:r w:rsidR="00B13F05">
              <w:rPr>
                <w:rFonts w:eastAsia="Calibri"/>
                <w:sz w:val="24"/>
                <w:szCs w:val="24"/>
                <w:lang w:eastAsia="en-GB"/>
              </w:rPr>
              <w:t>, Spitalul, case și adăposturi ale</w:t>
            </w:r>
            <w:r w:rsidR="00ED17B4"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="001E4FF2">
              <w:rPr>
                <w:rFonts w:eastAsia="Calibri"/>
                <w:sz w:val="24"/>
                <w:szCs w:val="24"/>
                <w:lang w:eastAsia="en-GB"/>
              </w:rPr>
              <w:t>personajelor din povești</w:t>
            </w:r>
            <w:r w:rsidR="001E4FF2" w:rsidRPr="00893A9A">
              <w:rPr>
                <w:rFonts w:eastAsia="Calibri"/>
                <w:b/>
                <w:bCs/>
                <w:sz w:val="24"/>
                <w:szCs w:val="24"/>
                <w:lang w:eastAsia="en-GB"/>
              </w:rPr>
              <w:t>.</w:t>
            </w:r>
            <w:r w:rsidR="00ED17B4">
              <w:rPr>
                <w:rFonts w:eastAsia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93A9A" w:rsidRPr="00893A9A">
              <w:rPr>
                <w:rFonts w:eastAsia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D17B4">
              <w:rPr>
                <w:rFonts w:eastAsia="Calibri"/>
                <w:b/>
                <w:bCs/>
                <w:sz w:val="24"/>
                <w:szCs w:val="24"/>
                <w:lang w:eastAsia="en-GB"/>
              </w:rPr>
              <w:t>(</w:t>
            </w:r>
            <w:r w:rsidR="00893A9A" w:rsidRPr="00893A9A">
              <w:rPr>
                <w:rFonts w:eastAsia="Calibri"/>
                <w:b/>
                <w:bCs/>
                <w:sz w:val="24"/>
                <w:szCs w:val="24"/>
                <w:lang w:eastAsia="en-GB"/>
              </w:rPr>
              <w:t>ALA</w:t>
            </w:r>
            <w:r w:rsidR="00ED17B4">
              <w:rPr>
                <w:rFonts w:eastAsia="Calibri"/>
                <w:b/>
                <w:bCs/>
                <w:sz w:val="24"/>
                <w:szCs w:val="24"/>
                <w:lang w:eastAsia="en-GB"/>
              </w:rPr>
              <w:t>)</w:t>
            </w:r>
          </w:p>
          <w:p w14:paraId="1F2D03D9" w14:textId="4C046AD9" w:rsidR="001E4FF2" w:rsidRPr="001E4FF2" w:rsidRDefault="001E4FF2" w:rsidP="001E4FF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Materialele realizate de copii vor fi asamblate într-o compoziție unitară pentru a realiza</w:t>
            </w:r>
            <w:r w:rsidR="00ED17B4">
              <w:rPr>
                <w:rFonts w:eastAsia="Calibri"/>
                <w:sz w:val="24"/>
                <w:szCs w:val="24"/>
                <w:lang w:eastAsia="en-GB"/>
              </w:rPr>
              <w:t xml:space="preserve"> Tărâmul zânei poveștilor.</w:t>
            </w:r>
          </w:p>
          <w:p w14:paraId="1CF95B86" w14:textId="77777777" w:rsidR="00197C38" w:rsidRPr="001E4FF2" w:rsidRDefault="00197C38" w:rsidP="001E4FF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E4FF2">
              <w:rPr>
                <w:rFonts w:eastAsia="Calibri"/>
                <w:sz w:val="24"/>
                <w:szCs w:val="24"/>
                <w:lang w:eastAsia="en-GB"/>
              </w:rPr>
              <w:t>Se urmărește astfel îmbinarea jocului cu elemente de muncă prin exersarea de priceperi și deprinderi specifice.</w:t>
            </w:r>
          </w:p>
          <w:p w14:paraId="6F2A61D2" w14:textId="77777777" w:rsidR="00FD44BC" w:rsidRDefault="00197C38" w:rsidP="00893A9A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1E4FF2">
              <w:rPr>
                <w:sz w:val="24"/>
                <w:szCs w:val="24"/>
                <w:lang w:val="en-GB" w:eastAsia="en-GB"/>
              </w:rPr>
              <w:t>Se urmărește obținerea unor produse finale de către toți copiii, prin mânuirea corectă a materialelor primite și valorificarea creatoare a deprinderilor și priceperilor de muncă</w:t>
            </w:r>
            <w:r w:rsidRPr="001E4FF2">
              <w:rPr>
                <w:sz w:val="24"/>
                <w:szCs w:val="24"/>
                <w:lang w:val="pt-BR"/>
              </w:rPr>
              <w:t>, într-un timp dat.</w:t>
            </w:r>
            <w:r w:rsidR="00FD44BC">
              <w:rPr>
                <w:sz w:val="24"/>
                <w:szCs w:val="24"/>
                <w:lang w:val="pt-BR"/>
              </w:rPr>
              <w:t xml:space="preserve"> </w:t>
            </w:r>
          </w:p>
          <w:p w14:paraId="2538E64B" w14:textId="2E8CEB44" w:rsidR="00893A9A" w:rsidRPr="00893A9A" w:rsidRDefault="00FD44BC" w:rsidP="00893A9A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Produsele copiilor vor fi valorificate pentru crearea tărâmului de poveste, fiind amplasate conform hărții.</w:t>
            </w:r>
          </w:p>
        </w:tc>
        <w:tc>
          <w:tcPr>
            <w:tcW w:w="1860" w:type="dxa"/>
          </w:tcPr>
          <w:p w14:paraId="12E79115" w14:textId="77777777" w:rsidR="0043281E" w:rsidRPr="001E4FF2" w:rsidRDefault="0043281E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58B59131" w14:textId="77777777" w:rsidR="0043281E" w:rsidRPr="001E4FF2" w:rsidRDefault="0043281E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88FF857" w14:textId="77777777" w:rsidR="0043281E" w:rsidRPr="001E4FF2" w:rsidRDefault="0043281E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5636FEE4" w14:textId="77777777" w:rsidR="0043281E" w:rsidRDefault="0043281E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16DD5024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3582A5A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285D9E28" w14:textId="77777777" w:rsidR="00893A9A" w:rsidRPr="001E4FF2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2A8927BE" w14:textId="77777777" w:rsidR="0043281E" w:rsidRDefault="0043281E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AC67B3D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14:paraId="5B72BD7B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</w:t>
            </w:r>
          </w:p>
          <w:p w14:paraId="5BDC0E4B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Brainstormingul</w:t>
            </w:r>
          </w:p>
          <w:p w14:paraId="241D41B1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14:paraId="116DF31A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Problematizarea</w:t>
            </w:r>
          </w:p>
          <w:p w14:paraId="4213F114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121474CB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35D15222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3A48B9A5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1306B9DF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04156C11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4DF89AA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EB10F28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799F478C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E88B3C7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0D65C51E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1447D210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22527233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FF3E5D1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5AC47437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3DAB5465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70D18E8A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32563AE5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311E3949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F88740B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0D8B19F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742302B1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7E2B29A6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58E9AE21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Jocul</w:t>
            </w:r>
          </w:p>
          <w:p w14:paraId="17CA0653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Exercițiul</w:t>
            </w:r>
          </w:p>
          <w:p w14:paraId="3C616BEE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Explicația</w:t>
            </w:r>
          </w:p>
          <w:p w14:paraId="007651C5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Demonstrația</w:t>
            </w:r>
          </w:p>
          <w:p w14:paraId="562BB0E8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52E92EA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6C7101F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5DC24B6E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01D49075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52B695A5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197BD2D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754136D8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1E1F1F4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340C16A7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ECDC58E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720BDF7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4E247D5A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8E9D09E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6CF51EF4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12B16384" w14:textId="77777777" w:rsidR="00893A9A" w:rsidRDefault="00893A9A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</w:p>
          <w:p w14:paraId="3A436F95" w14:textId="77777777" w:rsidR="0043281E" w:rsidRPr="001E4FF2" w:rsidRDefault="0043281E" w:rsidP="00893A9A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481C7C8C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7E2E366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263A800C" w14:textId="77777777" w:rsidR="0043281E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2D4F047B" w14:textId="77777777" w:rsidR="00893A9A" w:rsidRDefault="00893A9A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4B6BBE65" w14:textId="77777777" w:rsidR="00893A9A" w:rsidRDefault="00893A9A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7F740F1D" w14:textId="77777777" w:rsidR="00893A9A" w:rsidRDefault="00893A9A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2274D75A" w14:textId="77777777" w:rsidR="00893A9A" w:rsidRDefault="00893A9A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77766F6F" w14:textId="77777777" w:rsidR="00893A9A" w:rsidRPr="001E4FF2" w:rsidRDefault="00893A9A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159DEA11" w14:textId="77777777" w:rsidR="0043281E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Casa poveștilor</w:t>
            </w:r>
          </w:p>
          <w:p w14:paraId="662941A6" w14:textId="77777777" w:rsidR="00893A9A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Lacăte</w:t>
            </w:r>
          </w:p>
          <w:p w14:paraId="57C87557" w14:textId="77777777" w:rsidR="00893A9A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Plicuri cu sarcini</w:t>
            </w:r>
          </w:p>
          <w:p w14:paraId="404A63FF" w14:textId="77777777" w:rsidR="00893A9A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Jetoane</w:t>
            </w:r>
          </w:p>
          <w:p w14:paraId="00EAFBDE" w14:textId="77777777" w:rsidR="00893A9A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Imagini</w:t>
            </w:r>
          </w:p>
          <w:p w14:paraId="51CD1909" w14:textId="77777777" w:rsidR="00893A9A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446609D" w14:textId="77777777" w:rsidR="00893A9A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5AF52D04" w14:textId="77777777" w:rsidR="00893A9A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ACCE552" w14:textId="77777777" w:rsidR="00893A9A" w:rsidRPr="001E4FF2" w:rsidRDefault="00893A9A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1863FB8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6477A3E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3F2974DD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3475220B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CA7DF15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1F25EF5D" w14:textId="77777777" w:rsidR="0043281E" w:rsidRPr="001E4FF2" w:rsidRDefault="0043281E" w:rsidP="001E4FF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D5C883F" w14:textId="77777777" w:rsidR="0043281E" w:rsidRDefault="0043281E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31E39AFA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3BD243E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A241394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250FB8F5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67375E93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523429DC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3636AB73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6A5C1C0A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6AAC8D7D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8BCD6CA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F88F02D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Ecusoane</w:t>
            </w:r>
          </w:p>
          <w:p w14:paraId="4372E4A9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Siluete din polistiren</w:t>
            </w:r>
          </w:p>
          <w:p w14:paraId="29BAFA0B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Acuarele</w:t>
            </w:r>
          </w:p>
          <w:p w14:paraId="051738E3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Pensule</w:t>
            </w:r>
          </w:p>
          <w:p w14:paraId="66EE1B7A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Paiete</w:t>
            </w:r>
          </w:p>
          <w:p w14:paraId="57A10E4E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Lipici</w:t>
            </w:r>
          </w:p>
          <w:p w14:paraId="58AEB142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Jetoane</w:t>
            </w:r>
          </w:p>
          <w:p w14:paraId="40D31289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Hartă</w:t>
            </w:r>
          </w:p>
          <w:p w14:paraId="7C7AD846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Forme din polistiren</w:t>
            </w:r>
          </w:p>
          <w:p w14:paraId="0FC7F2B7" w14:textId="77777777" w:rsidR="00893A9A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Carton</w:t>
            </w:r>
          </w:p>
          <w:p w14:paraId="04B6FE92" w14:textId="77777777" w:rsidR="00893A9A" w:rsidRPr="001E4FF2" w:rsidRDefault="00893A9A" w:rsidP="00893A9A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Seturi Lego</w:t>
            </w:r>
          </w:p>
        </w:tc>
        <w:tc>
          <w:tcPr>
            <w:tcW w:w="1987" w:type="dxa"/>
          </w:tcPr>
          <w:p w14:paraId="7B50E154" w14:textId="77777777" w:rsidR="0043281E" w:rsidRPr="001E4FF2" w:rsidRDefault="0043281E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  <w:p w14:paraId="68E15FDB" w14:textId="2F7628EE" w:rsidR="0043281E" w:rsidRPr="001E4FF2" w:rsidRDefault="0043281E" w:rsidP="001E4FF2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1E4FF2">
              <w:rPr>
                <w:rFonts w:eastAsiaTheme="minorHAnsi"/>
                <w:b/>
                <w:bCs/>
                <w:sz w:val="24"/>
                <w:szCs w:val="24"/>
              </w:rPr>
              <w:t xml:space="preserve">Probe </w:t>
            </w:r>
            <w:r w:rsidR="008566E6">
              <w:rPr>
                <w:rFonts w:eastAsiaTheme="minorHAnsi"/>
                <w:b/>
                <w:bCs/>
                <w:sz w:val="24"/>
                <w:szCs w:val="24"/>
              </w:rPr>
              <w:t>orală</w:t>
            </w:r>
            <w:r w:rsidRPr="001E4FF2">
              <w:rPr>
                <w:rFonts w:eastAsiaTheme="minorHAnsi"/>
                <w:b/>
                <w:bCs/>
                <w:sz w:val="24"/>
                <w:szCs w:val="24"/>
              </w:rPr>
              <w:t>:</w:t>
            </w:r>
          </w:p>
          <w:p w14:paraId="292736A4" w14:textId="630D0268" w:rsidR="0043281E" w:rsidRDefault="00EA33C0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E4FF2">
              <w:rPr>
                <w:sz w:val="24"/>
                <w:szCs w:val="24"/>
                <w:lang w:val="ro-RO"/>
              </w:rPr>
              <w:t>-</w:t>
            </w:r>
            <w:r w:rsidR="00B649D3">
              <w:rPr>
                <w:sz w:val="24"/>
                <w:szCs w:val="24"/>
                <w:lang w:val="ro-RO"/>
              </w:rPr>
              <w:t>Sistematizarea informațiilor despre povești pentru a rezolva sarcinile primite;</w:t>
            </w:r>
          </w:p>
          <w:p w14:paraId="052248B8" w14:textId="77777777" w:rsidR="008566E6" w:rsidRDefault="008566E6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  <w:p w14:paraId="60680280" w14:textId="77777777" w:rsidR="00B649D3" w:rsidRDefault="00B649D3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-Creativitatea limbajului în formularea răspunsurilor;</w:t>
            </w:r>
          </w:p>
          <w:p w14:paraId="1134C8F0" w14:textId="77777777" w:rsidR="00B649D3" w:rsidRPr="001E4FF2" w:rsidRDefault="00B649D3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  <w:p w14:paraId="310D49E6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65D8C48F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47F99125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747DF6AA" w14:textId="2971F2E8" w:rsidR="00FA6F75" w:rsidRPr="00FA6F75" w:rsidRDefault="00FA6F75" w:rsidP="00FA6F75">
            <w:pPr>
              <w:spacing w:line="360" w:lineRule="auto"/>
              <w:jc w:val="both"/>
              <w:rPr>
                <w:noProof/>
                <w:sz w:val="24"/>
                <w:szCs w:val="24"/>
                <w:lang w:val="ro-RO"/>
              </w:rPr>
            </w:pPr>
            <w:r>
              <w:rPr>
                <w:noProof/>
                <w:sz w:val="24"/>
                <w:szCs w:val="24"/>
                <w:lang w:val="ro-RO"/>
              </w:rPr>
              <w:t>-Identificarea de</w:t>
            </w:r>
            <w:r w:rsidRPr="00FA6F75">
              <w:rPr>
                <w:noProof/>
                <w:sz w:val="24"/>
                <w:szCs w:val="24"/>
                <w:lang w:val="ro-RO"/>
              </w:rPr>
              <w:t xml:space="preserve"> multiple răspunsuri</w:t>
            </w:r>
            <w:r>
              <w:rPr>
                <w:noProof/>
                <w:sz w:val="24"/>
                <w:szCs w:val="24"/>
                <w:lang w:val="ro-RO"/>
              </w:rPr>
              <w:t xml:space="preserve"> </w:t>
            </w:r>
            <w:r w:rsidRPr="00FA6F75">
              <w:rPr>
                <w:noProof/>
                <w:sz w:val="24"/>
                <w:szCs w:val="24"/>
                <w:lang w:val="ro-RO"/>
              </w:rPr>
              <w:t>/soluții la întrebări, situații, probleme, provocări</w:t>
            </w:r>
          </w:p>
          <w:p w14:paraId="1B34C351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5235C055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732068C6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3D606359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35D02B11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0E110DEF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3F504CBC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069CAA02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30C03434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589F8535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7AC625AE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1EA085D7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0F3B45E0" w14:textId="77777777" w:rsidR="00B649D3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14:paraId="6FF461C3" w14:textId="77777777" w:rsidR="00B649D3" w:rsidRPr="001E4FF2" w:rsidRDefault="00B649D3" w:rsidP="00B649D3">
            <w:pPr>
              <w:spacing w:line="276" w:lineRule="auto"/>
              <w:rPr>
                <w:rFonts w:eastAsiaTheme="minorHAnsi"/>
                <w:b/>
                <w:bCs/>
                <w:sz w:val="24"/>
                <w:szCs w:val="24"/>
              </w:rPr>
            </w:pPr>
            <w:r w:rsidRPr="001E4FF2">
              <w:rPr>
                <w:rFonts w:eastAsiaTheme="minorHAnsi"/>
                <w:b/>
                <w:bCs/>
                <w:sz w:val="24"/>
                <w:szCs w:val="24"/>
              </w:rPr>
              <w:t>Prob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a</w:t>
            </w:r>
            <w:r w:rsidRPr="001E4FF2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practică</w:t>
            </w:r>
          </w:p>
          <w:p w14:paraId="0D57694F" w14:textId="77777777" w:rsidR="00B649D3" w:rsidRDefault="00B649D3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1E4FF2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Realizarea lucrilor artistico-plastice;</w:t>
            </w:r>
          </w:p>
          <w:p w14:paraId="6D6FABBA" w14:textId="77777777" w:rsidR="00B649D3" w:rsidRDefault="00B649D3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-Conceperea hărții;</w:t>
            </w:r>
          </w:p>
          <w:p w14:paraId="701BE8F7" w14:textId="77777777" w:rsidR="00B649D3" w:rsidRDefault="00B649D3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-Realizarea Castelului și a Școlii;</w:t>
            </w:r>
          </w:p>
          <w:p w14:paraId="79C5493B" w14:textId="77777777" w:rsidR="00B649D3" w:rsidRDefault="00B649D3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  <w:p w14:paraId="2097663B" w14:textId="77777777" w:rsidR="00B649D3" w:rsidRPr="00B649D3" w:rsidRDefault="00B649D3" w:rsidP="00B649D3">
            <w:pPr>
              <w:spacing w:line="276" w:lineRule="auto"/>
              <w:rPr>
                <w:b/>
                <w:bCs/>
                <w:sz w:val="24"/>
                <w:szCs w:val="24"/>
                <w:lang w:val="ro-RO"/>
              </w:rPr>
            </w:pPr>
            <w:r w:rsidRPr="00B649D3">
              <w:rPr>
                <w:b/>
                <w:bCs/>
                <w:sz w:val="24"/>
                <w:szCs w:val="24"/>
                <w:lang w:val="ro-RO"/>
              </w:rPr>
              <w:t>Proba practică:</w:t>
            </w:r>
          </w:p>
          <w:p w14:paraId="6B399A68" w14:textId="02110A97" w:rsidR="00B649D3" w:rsidRDefault="007E3017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realizarea</w:t>
            </w:r>
            <w:r w:rsidR="00B649D3">
              <w:rPr>
                <w:sz w:val="24"/>
                <w:szCs w:val="24"/>
                <w:lang w:val="ro-RO"/>
              </w:rPr>
              <w:t xml:space="preserve"> elementelor într-un tot unitar pentru realizarea machetei;</w:t>
            </w:r>
          </w:p>
          <w:p w14:paraId="1BE571BB" w14:textId="77777777" w:rsidR="00B649D3" w:rsidRDefault="00B649D3" w:rsidP="00B649D3">
            <w:pPr>
              <w:spacing w:line="276" w:lineRule="auto"/>
              <w:rPr>
                <w:sz w:val="24"/>
                <w:szCs w:val="24"/>
                <w:lang w:val="ro-RO"/>
              </w:rPr>
            </w:pPr>
          </w:p>
          <w:p w14:paraId="4C48E6C7" w14:textId="77777777" w:rsidR="0043281E" w:rsidRPr="001E4FF2" w:rsidRDefault="0043281E" w:rsidP="00B649D3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94833" w:rsidRPr="001E4FF2" w14:paraId="6E9ED029" w14:textId="77777777" w:rsidTr="001E4FF2">
        <w:tc>
          <w:tcPr>
            <w:tcW w:w="817" w:type="dxa"/>
          </w:tcPr>
          <w:p w14:paraId="6462273E" w14:textId="3D973B25" w:rsidR="00A94833" w:rsidRPr="001E4FF2" w:rsidRDefault="00FA6F75">
            <w:pPr>
              <w:pStyle w:val="Listparagraf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.</w:t>
            </w:r>
          </w:p>
        </w:tc>
        <w:tc>
          <w:tcPr>
            <w:tcW w:w="1910" w:type="dxa"/>
          </w:tcPr>
          <w:p w14:paraId="2488701C" w14:textId="79CC0026" w:rsidR="00A94833" w:rsidRPr="001E4FF2" w:rsidRDefault="00A94833" w:rsidP="001E4FF2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Obținerea performanței</w:t>
            </w:r>
          </w:p>
        </w:tc>
        <w:tc>
          <w:tcPr>
            <w:tcW w:w="5570" w:type="dxa"/>
          </w:tcPr>
          <w:p w14:paraId="21419BF2" w14:textId="38500ED6" w:rsidR="00A94833" w:rsidRDefault="00FD44BC" w:rsidP="001E4FF2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 xml:space="preserve">Se va crea o scurtă poveste pe baza </w:t>
            </w:r>
            <w:r w:rsidR="009E2BD2">
              <w:rPr>
                <w:color w:val="000000"/>
                <w:sz w:val="24"/>
                <w:szCs w:val="24"/>
                <w:lang w:val="ro-RO"/>
              </w:rPr>
              <w:t>machetei realizate, aceasta reprezentând suportul vizual în provocarea imaginației creatoare a copiilor.</w:t>
            </w:r>
          </w:p>
        </w:tc>
        <w:tc>
          <w:tcPr>
            <w:tcW w:w="1860" w:type="dxa"/>
          </w:tcPr>
          <w:p w14:paraId="02ED1E71" w14:textId="77777777" w:rsidR="00A94833" w:rsidRDefault="009E2BD2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Povestire creată</w:t>
            </w:r>
          </w:p>
          <w:p w14:paraId="6D08481C" w14:textId="3884708E" w:rsidR="007E3017" w:rsidRPr="001E4FF2" w:rsidRDefault="007E3017" w:rsidP="001E4FF2">
            <w:pPr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Brainstorming conversație</w:t>
            </w:r>
          </w:p>
        </w:tc>
        <w:tc>
          <w:tcPr>
            <w:tcW w:w="1998" w:type="dxa"/>
          </w:tcPr>
          <w:p w14:paraId="71C35906" w14:textId="3A1464A5" w:rsidR="00A94833" w:rsidRPr="001E4FF2" w:rsidRDefault="009E2BD2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Machet</w:t>
            </w:r>
            <w:r w:rsidR="008566E6">
              <w:rPr>
                <w:rFonts w:eastAsiaTheme="minorHAnsi"/>
                <w:sz w:val="24"/>
                <w:szCs w:val="24"/>
              </w:rPr>
              <w:t xml:space="preserve">a </w:t>
            </w:r>
            <w:r>
              <w:rPr>
                <w:rFonts w:eastAsiaTheme="minorHAnsi"/>
                <w:sz w:val="24"/>
                <w:szCs w:val="24"/>
              </w:rPr>
              <w:t>tărâmului de poveste</w:t>
            </w:r>
          </w:p>
        </w:tc>
        <w:tc>
          <w:tcPr>
            <w:tcW w:w="1987" w:type="dxa"/>
          </w:tcPr>
          <w:p w14:paraId="0D410803" w14:textId="77777777" w:rsidR="00A94833" w:rsidRPr="008566E6" w:rsidRDefault="007E3017" w:rsidP="001E4FF2">
            <w:pPr>
              <w:spacing w:line="276" w:lineRule="auto"/>
              <w:rPr>
                <w:rFonts w:eastAsiaTheme="minorHAnsi"/>
                <w:sz w:val="24"/>
                <w:szCs w:val="24"/>
                <w:u w:val="single"/>
              </w:rPr>
            </w:pPr>
            <w:r w:rsidRPr="008566E6">
              <w:rPr>
                <w:rFonts w:eastAsiaTheme="minorHAnsi"/>
                <w:sz w:val="24"/>
                <w:szCs w:val="24"/>
                <w:u w:val="single"/>
              </w:rPr>
              <w:t>Probă orală</w:t>
            </w:r>
          </w:p>
          <w:p w14:paraId="6E3B28F2" w14:textId="7AA9F1EA" w:rsidR="007E3017" w:rsidRPr="001E4FF2" w:rsidRDefault="008566E6" w:rsidP="001E4FF2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Fluența și flexibiitatea limbajului</w:t>
            </w:r>
          </w:p>
        </w:tc>
      </w:tr>
      <w:tr w:rsidR="007E3017" w:rsidRPr="001E4FF2" w14:paraId="26A5F629" w14:textId="77777777" w:rsidTr="001E4FF2">
        <w:tc>
          <w:tcPr>
            <w:tcW w:w="817" w:type="dxa"/>
          </w:tcPr>
          <w:p w14:paraId="219D8B15" w14:textId="77777777" w:rsidR="007E3017" w:rsidRPr="001E4FF2" w:rsidRDefault="007E3017" w:rsidP="007E3017">
            <w:pPr>
              <w:pStyle w:val="Listparagraf"/>
              <w:numPr>
                <w:ilvl w:val="0"/>
                <w:numId w:val="6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3ED7B3F" w14:textId="77777777" w:rsidR="007E3017" w:rsidRPr="001E4FF2" w:rsidRDefault="007E3017" w:rsidP="007E3017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1E4FF2">
              <w:rPr>
                <w:b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5570" w:type="dxa"/>
          </w:tcPr>
          <w:p w14:paraId="443D40E8" w14:textId="77777777" w:rsidR="007E3017" w:rsidRDefault="007E3017" w:rsidP="007E30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93A9A">
              <w:rPr>
                <w:sz w:val="24"/>
                <w:szCs w:val="24"/>
              </w:rPr>
              <w:t xml:space="preserve">Aprecieri individuale și de grup asupra participării tuturor la activitate, a modului în care au </w:t>
            </w:r>
            <w:proofErr w:type="gramStart"/>
            <w:r w:rsidRPr="00893A9A">
              <w:rPr>
                <w:sz w:val="24"/>
                <w:szCs w:val="24"/>
              </w:rPr>
              <w:t xml:space="preserve">răspuns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14:paraId="33B4FB3A" w14:textId="7CEFD1D4" w:rsidR="007E3017" w:rsidRPr="001E4FF2" w:rsidRDefault="007E3017" w:rsidP="007E3017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Interacțiunea cu Zâna opoveștilor care îi recompensează pentru ajutorul pe care i l-au dat.</w:t>
            </w:r>
          </w:p>
        </w:tc>
        <w:tc>
          <w:tcPr>
            <w:tcW w:w="1860" w:type="dxa"/>
          </w:tcPr>
          <w:p w14:paraId="342C004C" w14:textId="77777777" w:rsidR="007E3017" w:rsidRDefault="007E3017" w:rsidP="007E3017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Conversația</w:t>
            </w:r>
          </w:p>
          <w:p w14:paraId="6139F496" w14:textId="1751B225" w:rsidR="007E3017" w:rsidRPr="001E4FF2" w:rsidRDefault="007E3017" w:rsidP="007E301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B69FA45" w14:textId="77777777" w:rsidR="007E3017" w:rsidRDefault="007E3017" w:rsidP="007E301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Stimulente</w:t>
            </w:r>
          </w:p>
          <w:p w14:paraId="2BB31F74" w14:textId="77777777" w:rsidR="007E3017" w:rsidRDefault="007E3017" w:rsidP="007E301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Diplome</w:t>
            </w:r>
          </w:p>
          <w:p w14:paraId="6F821A0D" w14:textId="11CA7EAF" w:rsidR="007E3017" w:rsidRPr="001E4FF2" w:rsidRDefault="007E3017" w:rsidP="007E301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Măști</w:t>
            </w:r>
          </w:p>
        </w:tc>
        <w:tc>
          <w:tcPr>
            <w:tcW w:w="1987" w:type="dxa"/>
          </w:tcPr>
          <w:p w14:paraId="38BCE763" w14:textId="77777777" w:rsidR="007E3017" w:rsidRPr="001E4FF2" w:rsidRDefault="007E3017" w:rsidP="008566E6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Interevaluarea</w:t>
            </w:r>
          </w:p>
          <w:p w14:paraId="23C3B93C" w14:textId="42058DB1" w:rsidR="007E3017" w:rsidRPr="001E4FF2" w:rsidRDefault="007E3017" w:rsidP="007E3017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1E4FF2">
              <w:rPr>
                <w:rFonts w:eastAsiaTheme="minorHAnsi"/>
                <w:sz w:val="24"/>
                <w:szCs w:val="24"/>
              </w:rPr>
              <w:t>Aprecierea verbală</w:t>
            </w:r>
          </w:p>
        </w:tc>
      </w:tr>
    </w:tbl>
    <w:p w14:paraId="6F9F60F6" w14:textId="77777777" w:rsidR="000D3C74" w:rsidRPr="0043281E" w:rsidRDefault="000D3C74" w:rsidP="002C1FC4">
      <w:pPr>
        <w:spacing w:line="360" w:lineRule="auto"/>
        <w:jc w:val="both"/>
        <w:rPr>
          <w:sz w:val="24"/>
          <w:szCs w:val="24"/>
          <w:lang w:val="ro-RO"/>
        </w:rPr>
      </w:pPr>
    </w:p>
    <w:sectPr w:rsidR="000D3C74" w:rsidRPr="0043281E" w:rsidSect="0043281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ECD6" w14:textId="77777777" w:rsidR="00A81D38" w:rsidRDefault="00A81D38" w:rsidP="00346731">
      <w:r>
        <w:separator/>
      </w:r>
    </w:p>
  </w:endnote>
  <w:endnote w:type="continuationSeparator" w:id="0">
    <w:p w14:paraId="48A194A0" w14:textId="77777777" w:rsidR="00A81D38" w:rsidRDefault="00A81D38" w:rsidP="0034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BF1C" w14:textId="77777777" w:rsidR="00A81D38" w:rsidRDefault="00A81D38" w:rsidP="00346731">
      <w:r>
        <w:separator/>
      </w:r>
    </w:p>
  </w:footnote>
  <w:footnote w:type="continuationSeparator" w:id="0">
    <w:p w14:paraId="4BCCB8ED" w14:textId="77777777" w:rsidR="00A81D38" w:rsidRDefault="00A81D38" w:rsidP="0034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F34"/>
    <w:multiLevelType w:val="hybridMultilevel"/>
    <w:tmpl w:val="A622D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9A9"/>
    <w:multiLevelType w:val="hybridMultilevel"/>
    <w:tmpl w:val="B28E8E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02C"/>
    <w:multiLevelType w:val="hybridMultilevel"/>
    <w:tmpl w:val="BFA0F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5E6A"/>
    <w:multiLevelType w:val="hybridMultilevel"/>
    <w:tmpl w:val="C9462A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355D"/>
    <w:multiLevelType w:val="hybridMultilevel"/>
    <w:tmpl w:val="EAB602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F5035"/>
    <w:multiLevelType w:val="hybridMultilevel"/>
    <w:tmpl w:val="99641E5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E2B14"/>
    <w:multiLevelType w:val="hybridMultilevel"/>
    <w:tmpl w:val="886034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245156">
    <w:abstractNumId w:val="0"/>
  </w:num>
  <w:num w:numId="2" w16cid:durableId="823205914">
    <w:abstractNumId w:val="4"/>
  </w:num>
  <w:num w:numId="3" w16cid:durableId="796221506">
    <w:abstractNumId w:val="5"/>
  </w:num>
  <w:num w:numId="4" w16cid:durableId="1344016092">
    <w:abstractNumId w:val="6"/>
  </w:num>
  <w:num w:numId="5" w16cid:durableId="688063627">
    <w:abstractNumId w:val="3"/>
  </w:num>
  <w:num w:numId="6" w16cid:durableId="1968926025">
    <w:abstractNumId w:val="2"/>
  </w:num>
  <w:num w:numId="7" w16cid:durableId="102544607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54"/>
    <w:rsid w:val="00011728"/>
    <w:rsid w:val="000202C7"/>
    <w:rsid w:val="00030576"/>
    <w:rsid w:val="00032D75"/>
    <w:rsid w:val="00043358"/>
    <w:rsid w:val="00047346"/>
    <w:rsid w:val="0007146B"/>
    <w:rsid w:val="000844C8"/>
    <w:rsid w:val="00087BC8"/>
    <w:rsid w:val="00097D05"/>
    <w:rsid w:val="000B1B8A"/>
    <w:rsid w:val="000D3C74"/>
    <w:rsid w:val="000D63C8"/>
    <w:rsid w:val="000E4CA6"/>
    <w:rsid w:val="000F341F"/>
    <w:rsid w:val="00101AE5"/>
    <w:rsid w:val="001022DF"/>
    <w:rsid w:val="00145EB1"/>
    <w:rsid w:val="00156E49"/>
    <w:rsid w:val="00171352"/>
    <w:rsid w:val="00172BD6"/>
    <w:rsid w:val="001800BA"/>
    <w:rsid w:val="0018149C"/>
    <w:rsid w:val="0019275A"/>
    <w:rsid w:val="00193271"/>
    <w:rsid w:val="00197C38"/>
    <w:rsid w:val="001A5B91"/>
    <w:rsid w:val="001A652C"/>
    <w:rsid w:val="001E3F41"/>
    <w:rsid w:val="001E4FF2"/>
    <w:rsid w:val="001F29E8"/>
    <w:rsid w:val="001F33D2"/>
    <w:rsid w:val="001F5D42"/>
    <w:rsid w:val="00200D15"/>
    <w:rsid w:val="00201643"/>
    <w:rsid w:val="00210AD2"/>
    <w:rsid w:val="00212226"/>
    <w:rsid w:val="00214B6F"/>
    <w:rsid w:val="00225F52"/>
    <w:rsid w:val="00261502"/>
    <w:rsid w:val="00261680"/>
    <w:rsid w:val="00275DB8"/>
    <w:rsid w:val="00276C7D"/>
    <w:rsid w:val="0027706E"/>
    <w:rsid w:val="00277DF4"/>
    <w:rsid w:val="0028121F"/>
    <w:rsid w:val="00293D94"/>
    <w:rsid w:val="00297291"/>
    <w:rsid w:val="002A096E"/>
    <w:rsid w:val="002C1FC4"/>
    <w:rsid w:val="002E0BE6"/>
    <w:rsid w:val="002E12B2"/>
    <w:rsid w:val="002E77FF"/>
    <w:rsid w:val="002F0E01"/>
    <w:rsid w:val="003113B7"/>
    <w:rsid w:val="00317546"/>
    <w:rsid w:val="003236A9"/>
    <w:rsid w:val="003373EA"/>
    <w:rsid w:val="00346731"/>
    <w:rsid w:val="00356576"/>
    <w:rsid w:val="003567F1"/>
    <w:rsid w:val="00360F5C"/>
    <w:rsid w:val="00363BF0"/>
    <w:rsid w:val="00371CAE"/>
    <w:rsid w:val="00377187"/>
    <w:rsid w:val="00392FC4"/>
    <w:rsid w:val="003A3FAD"/>
    <w:rsid w:val="003B22C2"/>
    <w:rsid w:val="003C4190"/>
    <w:rsid w:val="003F2BAA"/>
    <w:rsid w:val="003F7F35"/>
    <w:rsid w:val="00401B0D"/>
    <w:rsid w:val="0040794A"/>
    <w:rsid w:val="004271CA"/>
    <w:rsid w:val="004320C3"/>
    <w:rsid w:val="0043281E"/>
    <w:rsid w:val="00436290"/>
    <w:rsid w:val="0045773C"/>
    <w:rsid w:val="004614C4"/>
    <w:rsid w:val="0047683C"/>
    <w:rsid w:val="0048277C"/>
    <w:rsid w:val="00496395"/>
    <w:rsid w:val="004A4E7D"/>
    <w:rsid w:val="004D7F3D"/>
    <w:rsid w:val="004E6D1B"/>
    <w:rsid w:val="004E780B"/>
    <w:rsid w:val="004F28BF"/>
    <w:rsid w:val="00503ED9"/>
    <w:rsid w:val="00510C39"/>
    <w:rsid w:val="00515B60"/>
    <w:rsid w:val="005205C4"/>
    <w:rsid w:val="00522759"/>
    <w:rsid w:val="00522AAB"/>
    <w:rsid w:val="005302CD"/>
    <w:rsid w:val="005304CF"/>
    <w:rsid w:val="005317D6"/>
    <w:rsid w:val="00533755"/>
    <w:rsid w:val="0055706D"/>
    <w:rsid w:val="0056031D"/>
    <w:rsid w:val="0056183D"/>
    <w:rsid w:val="005624ED"/>
    <w:rsid w:val="005640A8"/>
    <w:rsid w:val="00565990"/>
    <w:rsid w:val="00574750"/>
    <w:rsid w:val="00587B74"/>
    <w:rsid w:val="005B3301"/>
    <w:rsid w:val="005E0DB5"/>
    <w:rsid w:val="005E10BB"/>
    <w:rsid w:val="005E665C"/>
    <w:rsid w:val="00606A80"/>
    <w:rsid w:val="006215F0"/>
    <w:rsid w:val="00626438"/>
    <w:rsid w:val="00626531"/>
    <w:rsid w:val="00640EA2"/>
    <w:rsid w:val="006468C1"/>
    <w:rsid w:val="006739DB"/>
    <w:rsid w:val="00676884"/>
    <w:rsid w:val="00683682"/>
    <w:rsid w:val="006926D3"/>
    <w:rsid w:val="006B60E7"/>
    <w:rsid w:val="006D3D2B"/>
    <w:rsid w:val="006D3F57"/>
    <w:rsid w:val="006F61D2"/>
    <w:rsid w:val="007076D6"/>
    <w:rsid w:val="00712684"/>
    <w:rsid w:val="007155E5"/>
    <w:rsid w:val="0072142E"/>
    <w:rsid w:val="00722385"/>
    <w:rsid w:val="00731320"/>
    <w:rsid w:val="00732E42"/>
    <w:rsid w:val="00733D0A"/>
    <w:rsid w:val="007350D2"/>
    <w:rsid w:val="00740393"/>
    <w:rsid w:val="0075032E"/>
    <w:rsid w:val="0075161E"/>
    <w:rsid w:val="00780A17"/>
    <w:rsid w:val="0078248B"/>
    <w:rsid w:val="00793323"/>
    <w:rsid w:val="00797896"/>
    <w:rsid w:val="007A3716"/>
    <w:rsid w:val="007C6A5E"/>
    <w:rsid w:val="007D1547"/>
    <w:rsid w:val="007D54B6"/>
    <w:rsid w:val="007E3017"/>
    <w:rsid w:val="007E64C3"/>
    <w:rsid w:val="007E704A"/>
    <w:rsid w:val="007F6D63"/>
    <w:rsid w:val="00806697"/>
    <w:rsid w:val="00835E7A"/>
    <w:rsid w:val="00841CCE"/>
    <w:rsid w:val="00845B35"/>
    <w:rsid w:val="00846484"/>
    <w:rsid w:val="0084764D"/>
    <w:rsid w:val="0085277D"/>
    <w:rsid w:val="00854385"/>
    <w:rsid w:val="008566E6"/>
    <w:rsid w:val="00880DC9"/>
    <w:rsid w:val="00886954"/>
    <w:rsid w:val="00893A9A"/>
    <w:rsid w:val="0089546B"/>
    <w:rsid w:val="00896503"/>
    <w:rsid w:val="008A330F"/>
    <w:rsid w:val="008A6DCA"/>
    <w:rsid w:val="008B01C6"/>
    <w:rsid w:val="008B6D12"/>
    <w:rsid w:val="008C3338"/>
    <w:rsid w:val="008C4C29"/>
    <w:rsid w:val="008C6DC7"/>
    <w:rsid w:val="008E212E"/>
    <w:rsid w:val="008F7D1A"/>
    <w:rsid w:val="009006F3"/>
    <w:rsid w:val="00915DCE"/>
    <w:rsid w:val="00932BCA"/>
    <w:rsid w:val="0093772C"/>
    <w:rsid w:val="00941179"/>
    <w:rsid w:val="009466B0"/>
    <w:rsid w:val="00953CB1"/>
    <w:rsid w:val="009570ED"/>
    <w:rsid w:val="00957344"/>
    <w:rsid w:val="00960D25"/>
    <w:rsid w:val="0096667F"/>
    <w:rsid w:val="00981273"/>
    <w:rsid w:val="009A2C4D"/>
    <w:rsid w:val="009C2086"/>
    <w:rsid w:val="009C7224"/>
    <w:rsid w:val="009D7BA0"/>
    <w:rsid w:val="009E2BD2"/>
    <w:rsid w:val="00A16A83"/>
    <w:rsid w:val="00A34F4E"/>
    <w:rsid w:val="00A35A55"/>
    <w:rsid w:val="00A55067"/>
    <w:rsid w:val="00A62C95"/>
    <w:rsid w:val="00A81D38"/>
    <w:rsid w:val="00A8276F"/>
    <w:rsid w:val="00A850CE"/>
    <w:rsid w:val="00A94833"/>
    <w:rsid w:val="00A9487C"/>
    <w:rsid w:val="00A97895"/>
    <w:rsid w:val="00AA194C"/>
    <w:rsid w:val="00AA4532"/>
    <w:rsid w:val="00AE026D"/>
    <w:rsid w:val="00AF06EF"/>
    <w:rsid w:val="00B13F05"/>
    <w:rsid w:val="00B27DC1"/>
    <w:rsid w:val="00B36F09"/>
    <w:rsid w:val="00B40297"/>
    <w:rsid w:val="00B44EA0"/>
    <w:rsid w:val="00B45DBF"/>
    <w:rsid w:val="00B46264"/>
    <w:rsid w:val="00B52844"/>
    <w:rsid w:val="00B603BD"/>
    <w:rsid w:val="00B649D3"/>
    <w:rsid w:val="00B72440"/>
    <w:rsid w:val="00B76565"/>
    <w:rsid w:val="00B825E6"/>
    <w:rsid w:val="00B8635C"/>
    <w:rsid w:val="00BB283B"/>
    <w:rsid w:val="00BB64D2"/>
    <w:rsid w:val="00BB6F81"/>
    <w:rsid w:val="00BC15A7"/>
    <w:rsid w:val="00BD24B3"/>
    <w:rsid w:val="00BD5E6F"/>
    <w:rsid w:val="00C0248C"/>
    <w:rsid w:val="00C12912"/>
    <w:rsid w:val="00C154E9"/>
    <w:rsid w:val="00C370B9"/>
    <w:rsid w:val="00C473F4"/>
    <w:rsid w:val="00C54204"/>
    <w:rsid w:val="00C548A7"/>
    <w:rsid w:val="00C567BF"/>
    <w:rsid w:val="00C62301"/>
    <w:rsid w:val="00C63C18"/>
    <w:rsid w:val="00C75537"/>
    <w:rsid w:val="00C87407"/>
    <w:rsid w:val="00C87D4E"/>
    <w:rsid w:val="00CA0A40"/>
    <w:rsid w:val="00CA7570"/>
    <w:rsid w:val="00CC43EC"/>
    <w:rsid w:val="00CE3577"/>
    <w:rsid w:val="00CE5D9E"/>
    <w:rsid w:val="00D06DB8"/>
    <w:rsid w:val="00D1028A"/>
    <w:rsid w:val="00D25AD4"/>
    <w:rsid w:val="00D25CA0"/>
    <w:rsid w:val="00D478D2"/>
    <w:rsid w:val="00D721E6"/>
    <w:rsid w:val="00D92AAA"/>
    <w:rsid w:val="00D92AFF"/>
    <w:rsid w:val="00DA05ED"/>
    <w:rsid w:val="00DA4031"/>
    <w:rsid w:val="00DA5052"/>
    <w:rsid w:val="00DC5642"/>
    <w:rsid w:val="00DD03F3"/>
    <w:rsid w:val="00DD0709"/>
    <w:rsid w:val="00DD1532"/>
    <w:rsid w:val="00DD2D37"/>
    <w:rsid w:val="00DD50EF"/>
    <w:rsid w:val="00DD6DCF"/>
    <w:rsid w:val="00DE4746"/>
    <w:rsid w:val="00E03EA5"/>
    <w:rsid w:val="00E068A1"/>
    <w:rsid w:val="00E20294"/>
    <w:rsid w:val="00E2227E"/>
    <w:rsid w:val="00E30758"/>
    <w:rsid w:val="00E57323"/>
    <w:rsid w:val="00E57D2A"/>
    <w:rsid w:val="00E62E7E"/>
    <w:rsid w:val="00E63A3D"/>
    <w:rsid w:val="00E95296"/>
    <w:rsid w:val="00E954D6"/>
    <w:rsid w:val="00E9745F"/>
    <w:rsid w:val="00EA1046"/>
    <w:rsid w:val="00EA2E81"/>
    <w:rsid w:val="00EA33C0"/>
    <w:rsid w:val="00EB4C49"/>
    <w:rsid w:val="00ED17B4"/>
    <w:rsid w:val="00EF1B05"/>
    <w:rsid w:val="00EF3C9D"/>
    <w:rsid w:val="00EF4622"/>
    <w:rsid w:val="00F2755A"/>
    <w:rsid w:val="00F339E1"/>
    <w:rsid w:val="00F33D52"/>
    <w:rsid w:val="00F3520A"/>
    <w:rsid w:val="00F43220"/>
    <w:rsid w:val="00F50282"/>
    <w:rsid w:val="00F61F71"/>
    <w:rsid w:val="00F6522D"/>
    <w:rsid w:val="00F67E99"/>
    <w:rsid w:val="00F7205C"/>
    <w:rsid w:val="00F849BC"/>
    <w:rsid w:val="00FA6F75"/>
    <w:rsid w:val="00FB6D07"/>
    <w:rsid w:val="00FD22FC"/>
    <w:rsid w:val="00FD44BC"/>
    <w:rsid w:val="00FD4A41"/>
    <w:rsid w:val="00FF151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6B5D"/>
  <w15:docId w15:val="{F734E66A-709C-4F02-8D00-86005CF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86954"/>
    <w:pPr>
      <w:keepNext/>
      <w:outlineLvl w:val="0"/>
    </w:pPr>
    <w:rPr>
      <w:sz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86954"/>
    <w:rPr>
      <w:rFonts w:ascii="Times New Roman" w:eastAsia="Times New Roman" w:hAnsi="Times New Roman" w:cs="Times New Roman"/>
      <w:sz w:val="24"/>
      <w:szCs w:val="20"/>
    </w:rPr>
  </w:style>
  <w:style w:type="paragraph" w:styleId="Titlu">
    <w:name w:val="Title"/>
    <w:basedOn w:val="Normal"/>
    <w:link w:val="TitluCaracter"/>
    <w:qFormat/>
    <w:rsid w:val="00886954"/>
    <w:pPr>
      <w:jc w:val="center"/>
    </w:pPr>
    <w:rPr>
      <w:sz w:val="24"/>
    </w:rPr>
  </w:style>
  <w:style w:type="character" w:customStyle="1" w:styleId="TitluCaracter">
    <w:name w:val="Titlu Caracter"/>
    <w:basedOn w:val="Fontdeparagrafimplicit"/>
    <w:link w:val="Titlu"/>
    <w:rsid w:val="00886954"/>
    <w:rPr>
      <w:rFonts w:ascii="Times New Roman" w:eastAsia="Times New Roman" w:hAnsi="Times New Roman" w:cs="Times New Roman"/>
      <w:sz w:val="24"/>
      <w:szCs w:val="20"/>
    </w:rPr>
  </w:style>
  <w:style w:type="paragraph" w:styleId="Listparagraf">
    <w:name w:val="List Paragraph"/>
    <w:basedOn w:val="Normal"/>
    <w:uiPriority w:val="34"/>
    <w:qFormat/>
    <w:rsid w:val="00515B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62E7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2E7E"/>
    <w:rPr>
      <w:rFonts w:ascii="Tahoma" w:eastAsia="Times New Roman" w:hAnsi="Tahoma" w:cs="Tahoma"/>
      <w:sz w:val="16"/>
      <w:szCs w:val="16"/>
    </w:rPr>
  </w:style>
  <w:style w:type="paragraph" w:styleId="Frspaiere">
    <w:name w:val="No Spacing"/>
    <w:uiPriority w:val="1"/>
    <w:qFormat/>
    <w:rsid w:val="00C6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4673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46731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4673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46731"/>
    <w:rPr>
      <w:rFonts w:ascii="Times New Roman" w:eastAsia="Times New Roman" w:hAnsi="Times New Roman" w:cs="Times New Roman"/>
      <w:sz w:val="20"/>
      <w:szCs w:val="20"/>
    </w:rPr>
  </w:style>
  <w:style w:type="table" w:styleId="Tabelgril">
    <w:name w:val="Table Grid"/>
    <w:basedOn w:val="TabelNormal"/>
    <w:uiPriority w:val="59"/>
    <w:rsid w:val="0043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C72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42F9-ED43-479E-ADD2-BB9D396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1986</Words>
  <Characters>11525</Characters>
  <Application>Microsoft Office Word</Application>
  <DocSecurity>0</DocSecurity>
  <Lines>96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 Oniciuc</cp:lastModifiedBy>
  <cp:revision>20</cp:revision>
  <cp:lastPrinted>2023-01-30T12:29:00Z</cp:lastPrinted>
  <dcterms:created xsi:type="dcterms:W3CDTF">2023-01-29T15:09:00Z</dcterms:created>
  <dcterms:modified xsi:type="dcterms:W3CDTF">2023-02-05T18:02:00Z</dcterms:modified>
</cp:coreProperties>
</file>